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CB177" w14:textId="77777777"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Historia de la música occidental 410034</w:t>
      </w:r>
    </w:p>
    <w:p w14:paraId="3D60E2D2" w14:textId="25C8E153" w:rsidR="009C0CA7" w:rsidRPr="00C550FE" w:rsidRDefault="009C0CA7" w:rsidP="003C53DD">
      <w:pPr>
        <w:spacing w:line="480" w:lineRule="auto"/>
        <w:jc w:val="center"/>
        <w:rPr>
          <w:rFonts w:ascii="Times New Roman" w:hAnsi="Times New Roman" w:cs="Times New Roman"/>
          <w:b/>
          <w:sz w:val="24"/>
          <w:szCs w:val="24"/>
        </w:rPr>
      </w:pPr>
      <w:r w:rsidRPr="00C550FE">
        <w:rPr>
          <w:rFonts w:ascii="Times New Roman" w:hAnsi="Times New Roman" w:cs="Times New Roman"/>
          <w:b/>
          <w:sz w:val="24"/>
          <w:szCs w:val="24"/>
        </w:rPr>
        <w:t>Fase 4 El romanticismo del siglo XIX</w:t>
      </w:r>
    </w:p>
    <w:p w14:paraId="48EA5BCB" w14:textId="77777777" w:rsidR="009C0CA7" w:rsidRPr="00C550FE" w:rsidRDefault="009C0CA7" w:rsidP="003C53DD">
      <w:pPr>
        <w:spacing w:line="480" w:lineRule="auto"/>
        <w:jc w:val="center"/>
        <w:rPr>
          <w:rFonts w:ascii="Times New Roman" w:hAnsi="Times New Roman" w:cs="Times New Roman"/>
          <w:b/>
          <w:sz w:val="24"/>
          <w:szCs w:val="24"/>
        </w:rPr>
      </w:pPr>
    </w:p>
    <w:p w14:paraId="61D05BDA" w14:textId="77777777" w:rsidR="009C0CA7" w:rsidRPr="00C550FE" w:rsidRDefault="009C0CA7" w:rsidP="003C53DD">
      <w:pPr>
        <w:spacing w:line="480" w:lineRule="auto"/>
        <w:jc w:val="center"/>
        <w:rPr>
          <w:rFonts w:ascii="Times New Roman" w:hAnsi="Times New Roman" w:cs="Times New Roman"/>
          <w:b/>
          <w:sz w:val="24"/>
          <w:szCs w:val="24"/>
        </w:rPr>
      </w:pPr>
    </w:p>
    <w:p w14:paraId="1160A39F" w14:textId="77777777" w:rsidR="009C0CA7" w:rsidRPr="00C550FE" w:rsidRDefault="009C0CA7" w:rsidP="003C53DD">
      <w:pPr>
        <w:spacing w:line="480" w:lineRule="auto"/>
        <w:jc w:val="center"/>
        <w:rPr>
          <w:rFonts w:ascii="Times New Roman" w:hAnsi="Times New Roman" w:cs="Times New Roman"/>
          <w:b/>
          <w:sz w:val="24"/>
          <w:szCs w:val="24"/>
        </w:rPr>
      </w:pPr>
    </w:p>
    <w:p w14:paraId="4371D40B" w14:textId="77777777" w:rsidR="009C0CA7" w:rsidRPr="00C550FE" w:rsidRDefault="009C0CA7" w:rsidP="003C53DD">
      <w:pPr>
        <w:spacing w:line="480" w:lineRule="auto"/>
        <w:jc w:val="center"/>
        <w:rPr>
          <w:rFonts w:ascii="Times New Roman" w:hAnsi="Times New Roman" w:cs="Times New Roman"/>
          <w:b/>
          <w:sz w:val="24"/>
          <w:szCs w:val="24"/>
        </w:rPr>
      </w:pPr>
    </w:p>
    <w:p w14:paraId="00E0763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Ana María Tibaduiza Vega</w:t>
      </w:r>
    </w:p>
    <w:p w14:paraId="3E2351F4"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Grupo 35</w:t>
      </w:r>
    </w:p>
    <w:p w14:paraId="6C0BC5CC" w14:textId="77777777" w:rsidR="009C0CA7" w:rsidRPr="00C550FE" w:rsidRDefault="009C0CA7" w:rsidP="003C53DD">
      <w:pPr>
        <w:spacing w:line="480" w:lineRule="auto"/>
        <w:jc w:val="center"/>
        <w:rPr>
          <w:rFonts w:ascii="Times New Roman" w:hAnsi="Times New Roman" w:cs="Times New Roman"/>
          <w:sz w:val="24"/>
          <w:szCs w:val="24"/>
        </w:rPr>
      </w:pPr>
    </w:p>
    <w:p w14:paraId="1AB00558" w14:textId="77777777" w:rsidR="009C0CA7" w:rsidRPr="00C550FE" w:rsidRDefault="009C0CA7" w:rsidP="003C53DD">
      <w:pPr>
        <w:spacing w:line="480" w:lineRule="auto"/>
        <w:jc w:val="center"/>
        <w:rPr>
          <w:rFonts w:ascii="Times New Roman" w:hAnsi="Times New Roman" w:cs="Times New Roman"/>
          <w:sz w:val="24"/>
          <w:szCs w:val="24"/>
        </w:rPr>
      </w:pPr>
    </w:p>
    <w:p w14:paraId="6DC9B98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Tutor</w:t>
      </w:r>
    </w:p>
    <w:p w14:paraId="6EDFC24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José David Roldan</w:t>
      </w:r>
    </w:p>
    <w:p w14:paraId="192D8519" w14:textId="77777777" w:rsidR="009C0CA7" w:rsidRPr="00C550FE" w:rsidRDefault="009C0CA7" w:rsidP="003C53DD">
      <w:pPr>
        <w:spacing w:line="480" w:lineRule="auto"/>
        <w:jc w:val="center"/>
        <w:rPr>
          <w:rFonts w:ascii="Times New Roman" w:hAnsi="Times New Roman" w:cs="Times New Roman"/>
          <w:sz w:val="24"/>
          <w:szCs w:val="24"/>
        </w:rPr>
      </w:pPr>
    </w:p>
    <w:p w14:paraId="0257DF6F" w14:textId="77777777" w:rsidR="009C0CA7" w:rsidRPr="00C550FE" w:rsidRDefault="009C0CA7" w:rsidP="003C53DD">
      <w:pPr>
        <w:spacing w:line="480" w:lineRule="auto"/>
        <w:jc w:val="center"/>
        <w:rPr>
          <w:rFonts w:ascii="Times New Roman" w:hAnsi="Times New Roman" w:cs="Times New Roman"/>
          <w:sz w:val="24"/>
          <w:szCs w:val="24"/>
        </w:rPr>
      </w:pPr>
    </w:p>
    <w:p w14:paraId="00236684" w14:textId="77777777" w:rsidR="009C0CA7" w:rsidRPr="00C550FE" w:rsidRDefault="009C0CA7" w:rsidP="003C53DD">
      <w:pPr>
        <w:spacing w:line="480" w:lineRule="auto"/>
        <w:jc w:val="center"/>
        <w:rPr>
          <w:rFonts w:ascii="Times New Roman" w:hAnsi="Times New Roman" w:cs="Times New Roman"/>
          <w:sz w:val="24"/>
          <w:szCs w:val="24"/>
        </w:rPr>
      </w:pPr>
    </w:p>
    <w:p w14:paraId="69208A7A"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Universidad Nacional Abierta y a Distancia</w:t>
      </w:r>
    </w:p>
    <w:p w14:paraId="206D67D2"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Escuela de Ciencias Sociales Artes y Humanidades</w:t>
      </w:r>
    </w:p>
    <w:p w14:paraId="2034B663"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Música</w:t>
      </w:r>
    </w:p>
    <w:p w14:paraId="2145B84D" w14:textId="77777777"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Sogamoso Boyacá</w:t>
      </w:r>
    </w:p>
    <w:p w14:paraId="0ABC2EA1" w14:textId="54BDC709" w:rsidR="009C0CA7" w:rsidRPr="00C550FE" w:rsidRDefault="009C0CA7" w:rsidP="003C53DD">
      <w:pPr>
        <w:spacing w:line="480" w:lineRule="auto"/>
        <w:jc w:val="center"/>
        <w:rPr>
          <w:rFonts w:ascii="Times New Roman" w:hAnsi="Times New Roman" w:cs="Times New Roman"/>
          <w:sz w:val="24"/>
          <w:szCs w:val="24"/>
        </w:rPr>
      </w:pPr>
      <w:r w:rsidRPr="00C550FE">
        <w:rPr>
          <w:rFonts w:ascii="Times New Roman" w:hAnsi="Times New Roman" w:cs="Times New Roman"/>
          <w:sz w:val="24"/>
          <w:szCs w:val="24"/>
        </w:rPr>
        <w:t>Noviembre 2020</w:t>
      </w:r>
    </w:p>
    <w:p w14:paraId="0F89798B" w14:textId="59E703F3" w:rsidR="0035098C" w:rsidRPr="00C550FE" w:rsidRDefault="0035098C" w:rsidP="003C53DD">
      <w:pPr>
        <w:spacing w:line="480" w:lineRule="auto"/>
        <w:jc w:val="center"/>
        <w:rPr>
          <w:rFonts w:ascii="Times New Roman" w:hAnsi="Times New Roman" w:cs="Times New Roman"/>
          <w:b/>
          <w:bCs/>
          <w:sz w:val="24"/>
          <w:szCs w:val="24"/>
        </w:rPr>
      </w:pPr>
      <w:r w:rsidRPr="00C550FE">
        <w:rPr>
          <w:rFonts w:ascii="Times New Roman" w:hAnsi="Times New Roman" w:cs="Times New Roman"/>
          <w:b/>
          <w:bCs/>
          <w:sz w:val="24"/>
          <w:szCs w:val="24"/>
        </w:rPr>
        <w:lastRenderedPageBreak/>
        <w:t>Ludwig van Beethoven</w:t>
      </w:r>
    </w:p>
    <w:p w14:paraId="0E8F68E8" w14:textId="784A1ED2" w:rsidR="0035098C"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hAnsi="Times New Roman" w:cs="Times New Roman"/>
          <w:sz w:val="24"/>
          <w:szCs w:val="24"/>
        </w:rPr>
        <w:t>B</w:t>
      </w:r>
      <w:r w:rsidR="007742C7" w:rsidRPr="00C550FE">
        <w:rPr>
          <w:rFonts w:ascii="Times New Roman" w:hAnsi="Times New Roman" w:cs="Times New Roman"/>
          <w:sz w:val="24"/>
          <w:szCs w:val="24"/>
        </w:rPr>
        <w:t>eethoven nació el 16 de diciembre del año 1770 (Bonn Alemania)</w:t>
      </w:r>
      <w:r w:rsidR="000214E1" w:rsidRPr="00C550FE">
        <w:rPr>
          <w:rFonts w:ascii="Times New Roman" w:hAnsi="Times New Roman" w:cs="Times New Roman"/>
          <w:sz w:val="24"/>
          <w:szCs w:val="24"/>
        </w:rPr>
        <w:t xml:space="preserve">. </w:t>
      </w:r>
      <w:r w:rsidR="007742C7" w:rsidRPr="00C550FE">
        <w:rPr>
          <w:rFonts w:ascii="Times New Roman" w:hAnsi="Times New Roman" w:cs="Times New Roman"/>
          <w:sz w:val="24"/>
          <w:szCs w:val="24"/>
        </w:rPr>
        <w:t xml:space="preserve">Es uno de los músicos </w:t>
      </w:r>
      <w:proofErr w:type="spellStart"/>
      <w:r w:rsidR="007742C7" w:rsidRPr="00C550FE">
        <w:rPr>
          <w:rFonts w:ascii="Times New Roman" w:hAnsi="Times New Roman" w:cs="Times New Roman"/>
          <w:sz w:val="24"/>
          <w:szCs w:val="24"/>
        </w:rPr>
        <w:t>mas</w:t>
      </w:r>
      <w:proofErr w:type="spellEnd"/>
      <w:r w:rsidR="007742C7" w:rsidRPr="00C550FE">
        <w:rPr>
          <w:rFonts w:ascii="Times New Roman" w:hAnsi="Times New Roman" w:cs="Times New Roman"/>
          <w:sz w:val="24"/>
          <w:szCs w:val="24"/>
        </w:rPr>
        <w:t xml:space="preserve"> reconocidos </w:t>
      </w:r>
      <w:r w:rsidRPr="00C550FE">
        <w:rPr>
          <w:rFonts w:ascii="Times New Roman" w:hAnsi="Times New Roman" w:cs="Times New Roman"/>
          <w:sz w:val="24"/>
          <w:szCs w:val="24"/>
        </w:rPr>
        <w:t xml:space="preserve">en la actualidad por grandiosas obras. Nació en una época con grandes acontecimientos de la historia, en el año 1789 la revolución francesa que cambio mucho la sociedad ya que abolió el régimen gobernante y sobresalió la burguesía. Se mantuvo el pensamiento ilustrativo. Sobresalió una figura histórica, </w:t>
      </w:r>
      <w:r w:rsidRPr="00C550FE">
        <w:rPr>
          <w:rFonts w:ascii="Times New Roman" w:eastAsia="Yu Gothic UI" w:hAnsi="Times New Roman" w:cs="Times New Roman"/>
          <w:sz w:val="24"/>
          <w:szCs w:val="24"/>
          <w:lang w:val="es-419"/>
        </w:rPr>
        <w:t xml:space="preserve">Napoleón Bonaparte que se convierte en cónsul de la república hacia el año 1799 y en 1804 se declaró emperador. A finales de su vida, se desarrolló la revolución industrial que inicio en Gran Bretaña. </w:t>
      </w:r>
    </w:p>
    <w:p w14:paraId="4C8DF890" w14:textId="1A55C2D3" w:rsidR="00DE7E34" w:rsidRPr="00C550FE" w:rsidRDefault="00DE7E34"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Desde muy pequeño estudió piano y violín, teniendo como maestro a su padre Johann, quien deseaba hacerlo hábil y prodigioso tanto como Mozart. En su juventud continuó su formación con otros músicos. A los 17 años viaja a Viena donde conoció a Mozart. En esa ciudad Haydn fue su mentor. Tenía muy buena relación con los aristócratas. Después de que la madre de Beethoven se enfermara gravemente, </w:t>
      </w:r>
      <w:r w:rsidR="00AE1161" w:rsidRPr="00C550FE">
        <w:rPr>
          <w:rFonts w:ascii="Times New Roman" w:eastAsia="Yu Gothic UI" w:hAnsi="Times New Roman" w:cs="Times New Roman"/>
          <w:sz w:val="24"/>
          <w:szCs w:val="24"/>
          <w:lang w:val="es-419"/>
        </w:rPr>
        <w:t>él</w:t>
      </w:r>
      <w:r w:rsidRPr="00C550FE">
        <w:rPr>
          <w:rFonts w:ascii="Times New Roman" w:eastAsia="Yu Gothic UI" w:hAnsi="Times New Roman" w:cs="Times New Roman"/>
          <w:sz w:val="24"/>
          <w:szCs w:val="24"/>
          <w:lang w:val="es-419"/>
        </w:rPr>
        <w:t xml:space="preserve"> tuvo que regresar inesperadamente a Bonn. Finalmente, en julio del mismo año, falleció. Su padre cayó en una profunda depresión y </w:t>
      </w:r>
      <w:r w:rsidR="00AE1161" w:rsidRPr="00C550FE">
        <w:rPr>
          <w:rFonts w:ascii="Times New Roman" w:eastAsia="Yu Gothic UI" w:hAnsi="Times New Roman" w:cs="Times New Roman"/>
          <w:sz w:val="24"/>
          <w:szCs w:val="24"/>
          <w:lang w:val="es-419"/>
        </w:rPr>
        <w:t xml:space="preserve">por ende </w:t>
      </w:r>
      <w:r w:rsidRPr="00C550FE">
        <w:rPr>
          <w:rFonts w:ascii="Times New Roman" w:eastAsia="Yu Gothic UI" w:hAnsi="Times New Roman" w:cs="Times New Roman"/>
          <w:sz w:val="24"/>
          <w:szCs w:val="24"/>
          <w:lang w:val="es-419"/>
        </w:rPr>
        <w:t xml:space="preserve">en un estado de alcoholismo. </w:t>
      </w:r>
    </w:p>
    <w:p w14:paraId="671FC921" w14:textId="76935CE2" w:rsidR="00AE1161" w:rsidRPr="00C550FE" w:rsidRDefault="00AE116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t xml:space="preserve">Con su regreso a Viena en 1795 realiza su primer concierto público allí. En 1800, los logros musicales del compositor continuaron mejorando. Estrenó su primera sinfonía en un concierto en solitario y se ganó el respeto y la admiración de la sociedad. Siguió forjando su carrera con un estilo propio y autentico. En el momento que todo parecía ir bien, empezó a perder el sentido del oído; aun así, siguió componiendo, se </w:t>
      </w:r>
      <w:r w:rsidR="001A5EFD" w:rsidRPr="00C550FE">
        <w:rPr>
          <w:rFonts w:ascii="Times New Roman" w:eastAsia="Yu Gothic UI" w:hAnsi="Times New Roman" w:cs="Times New Roman"/>
          <w:sz w:val="24"/>
          <w:szCs w:val="24"/>
          <w:lang w:val="es-419"/>
        </w:rPr>
        <w:t>dedicó</w:t>
      </w:r>
      <w:r w:rsidRPr="00C550FE">
        <w:rPr>
          <w:rFonts w:ascii="Times New Roman" w:eastAsia="Yu Gothic UI" w:hAnsi="Times New Roman" w:cs="Times New Roman"/>
          <w:sz w:val="24"/>
          <w:szCs w:val="24"/>
          <w:lang w:val="es-419"/>
        </w:rPr>
        <w:t xml:space="preserve"> a este oficio hasta su muerte sin importar su mal estado </w:t>
      </w:r>
      <w:r w:rsidR="000214E1" w:rsidRPr="00C550FE">
        <w:rPr>
          <w:rFonts w:ascii="Times New Roman" w:eastAsia="Yu Gothic UI" w:hAnsi="Times New Roman" w:cs="Times New Roman"/>
          <w:sz w:val="24"/>
          <w:szCs w:val="24"/>
          <w:lang w:val="es-419"/>
        </w:rPr>
        <w:t>físico</w:t>
      </w:r>
      <w:r w:rsidRPr="00C550FE">
        <w:rPr>
          <w:rFonts w:ascii="Times New Roman" w:eastAsia="Yu Gothic UI" w:hAnsi="Times New Roman" w:cs="Times New Roman"/>
          <w:sz w:val="24"/>
          <w:szCs w:val="24"/>
          <w:lang w:val="es-419"/>
        </w:rPr>
        <w:t xml:space="preserve"> y económico, a estas composiciones se les conoce como “del periodo tardío”. Durante esa época fue que compuso la novena sinfonía qué </w:t>
      </w:r>
      <w:r w:rsidR="001A5EFD" w:rsidRPr="00C550FE">
        <w:rPr>
          <w:rFonts w:ascii="Times New Roman" w:eastAsia="Yu Gothic UI" w:hAnsi="Times New Roman" w:cs="Times New Roman"/>
          <w:sz w:val="24"/>
          <w:szCs w:val="24"/>
          <w:lang w:val="es-419"/>
        </w:rPr>
        <w:t>más</w:t>
      </w:r>
      <w:r w:rsidRPr="00C550FE">
        <w:rPr>
          <w:rFonts w:ascii="Times New Roman" w:eastAsia="Yu Gothic UI" w:hAnsi="Times New Roman" w:cs="Times New Roman"/>
          <w:sz w:val="24"/>
          <w:szCs w:val="24"/>
          <w:lang w:val="es-419"/>
        </w:rPr>
        <w:t xml:space="preserve"> adelante se analizará brevemente. </w:t>
      </w:r>
    </w:p>
    <w:p w14:paraId="3A3FDF79" w14:textId="3D09EE0F" w:rsidR="000214E1" w:rsidRPr="00C550FE" w:rsidRDefault="000214E1" w:rsidP="003C53DD">
      <w:pPr>
        <w:spacing w:line="480" w:lineRule="auto"/>
        <w:ind w:firstLine="708"/>
        <w:rPr>
          <w:rFonts w:ascii="Times New Roman" w:eastAsia="Yu Gothic UI" w:hAnsi="Times New Roman" w:cs="Times New Roman"/>
          <w:sz w:val="24"/>
          <w:szCs w:val="24"/>
          <w:lang w:val="es-419"/>
        </w:rPr>
      </w:pPr>
      <w:r w:rsidRPr="00C550FE">
        <w:rPr>
          <w:rFonts w:ascii="Times New Roman" w:eastAsia="Yu Gothic UI" w:hAnsi="Times New Roman" w:cs="Times New Roman"/>
          <w:sz w:val="24"/>
          <w:szCs w:val="24"/>
          <w:lang w:val="es-419"/>
        </w:rPr>
        <w:lastRenderedPageBreak/>
        <w:t>Murió de cirrosis en Viena a la edad de 56 años. Debido a su estado de salud y aislamiento, sus últimos días fueron muy dolorosos y sufridos. Su funeral reunió a más de 10,000 personas, y su obra y estilo continúan hasta el día de hoy. Sin duda es y será una leyenda y personaje de inspiración para muchas generaciones.</w:t>
      </w:r>
    </w:p>
    <w:p w14:paraId="6EA6594F" w14:textId="3EEBF4CE" w:rsidR="0035098C" w:rsidRDefault="0035098C" w:rsidP="003C53DD">
      <w:pPr>
        <w:spacing w:line="480" w:lineRule="auto"/>
        <w:rPr>
          <w:rFonts w:ascii="Times New Roman" w:hAnsi="Times New Roman" w:cs="Times New Roman"/>
          <w:b/>
          <w:bCs/>
          <w:sz w:val="24"/>
          <w:szCs w:val="24"/>
        </w:rPr>
      </w:pPr>
      <w:r w:rsidRPr="00C550FE">
        <w:rPr>
          <w:rFonts w:ascii="Times New Roman" w:hAnsi="Times New Roman" w:cs="Times New Roman"/>
          <w:b/>
          <w:bCs/>
          <w:sz w:val="24"/>
          <w:szCs w:val="24"/>
        </w:rPr>
        <w:t xml:space="preserve">Sinfonía n. 9 en re menor, </w:t>
      </w:r>
      <w:proofErr w:type="spellStart"/>
      <w:r w:rsidRPr="00C550FE">
        <w:rPr>
          <w:rFonts w:ascii="Times New Roman" w:hAnsi="Times New Roman" w:cs="Times New Roman"/>
          <w:b/>
          <w:bCs/>
          <w:sz w:val="24"/>
          <w:szCs w:val="24"/>
        </w:rPr>
        <w:t>Op</w:t>
      </w:r>
      <w:proofErr w:type="spellEnd"/>
      <w:r w:rsidRPr="00C550FE">
        <w:rPr>
          <w:rFonts w:ascii="Times New Roman" w:hAnsi="Times New Roman" w:cs="Times New Roman"/>
          <w:b/>
          <w:bCs/>
          <w:sz w:val="24"/>
          <w:szCs w:val="24"/>
        </w:rPr>
        <w:t>. 125</w:t>
      </w:r>
    </w:p>
    <w:p w14:paraId="7D1B6118" w14:textId="640B1793" w:rsidR="00907F29" w:rsidRDefault="00907F29" w:rsidP="003C53D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Esta es la última sinfonía compuesta por Beethoven, ha sido catalogada como una de las obras más importantes de la música y el arte en general. </w:t>
      </w:r>
      <w:r w:rsidR="00D612F0">
        <w:rPr>
          <w:rFonts w:ascii="Times New Roman" w:hAnsi="Times New Roman" w:cs="Times New Roman"/>
          <w:sz w:val="24"/>
          <w:szCs w:val="24"/>
        </w:rPr>
        <w:t xml:space="preserve">Con </w:t>
      </w:r>
      <w:r w:rsidR="001A5EFD">
        <w:rPr>
          <w:rFonts w:ascii="Times New Roman" w:hAnsi="Times New Roman" w:cs="Times New Roman"/>
          <w:sz w:val="24"/>
          <w:szCs w:val="24"/>
        </w:rPr>
        <w:t>esta</w:t>
      </w:r>
      <w:r w:rsidR="00D612F0">
        <w:rPr>
          <w:rFonts w:ascii="Times New Roman" w:hAnsi="Times New Roman" w:cs="Times New Roman"/>
          <w:sz w:val="24"/>
          <w:szCs w:val="24"/>
        </w:rPr>
        <w:t xml:space="preserve"> sinfonía el compositor cambio por completo el estilo de la época clásica y dio paso al romanticismo</w:t>
      </w:r>
      <w:r w:rsidR="001C15ED">
        <w:rPr>
          <w:rFonts w:ascii="Times New Roman" w:hAnsi="Times New Roman" w:cs="Times New Roman"/>
          <w:sz w:val="24"/>
          <w:szCs w:val="24"/>
        </w:rPr>
        <w:t xml:space="preserve">. Manejó varios ritmos e intensidades que poco a poco incrementan la emoción. </w:t>
      </w:r>
      <w:r w:rsidR="001C15ED" w:rsidRPr="001C15ED">
        <w:rPr>
          <w:rFonts w:ascii="Times New Roman" w:hAnsi="Times New Roman" w:cs="Times New Roman"/>
          <w:sz w:val="24"/>
          <w:szCs w:val="24"/>
        </w:rPr>
        <w:t>La obra</w:t>
      </w:r>
      <w:r w:rsidR="001C15ED">
        <w:rPr>
          <w:rFonts w:ascii="Times New Roman" w:hAnsi="Times New Roman" w:cs="Times New Roman"/>
          <w:sz w:val="24"/>
          <w:szCs w:val="24"/>
        </w:rPr>
        <w:t xml:space="preserve"> es </w:t>
      </w:r>
      <w:r w:rsidR="001C15ED" w:rsidRPr="001C15ED">
        <w:rPr>
          <w:rFonts w:ascii="Times New Roman" w:hAnsi="Times New Roman" w:cs="Times New Roman"/>
          <w:sz w:val="24"/>
          <w:szCs w:val="24"/>
        </w:rPr>
        <w:t xml:space="preserve">profundamente dramática, emocional y dinámica. </w:t>
      </w:r>
      <w:r w:rsidR="001C15ED">
        <w:rPr>
          <w:rFonts w:ascii="Times New Roman" w:hAnsi="Times New Roman" w:cs="Times New Roman"/>
          <w:sz w:val="24"/>
          <w:szCs w:val="24"/>
        </w:rPr>
        <w:t xml:space="preserve">Y esto da razón para que la </w:t>
      </w:r>
      <w:r w:rsidR="001C15ED" w:rsidRPr="001C15ED">
        <w:rPr>
          <w:rFonts w:ascii="Times New Roman" w:hAnsi="Times New Roman" w:cs="Times New Roman"/>
          <w:sz w:val="24"/>
          <w:szCs w:val="24"/>
        </w:rPr>
        <w:t>música en sí se conviert</w:t>
      </w:r>
      <w:r w:rsidR="00EA5F58">
        <w:rPr>
          <w:rFonts w:ascii="Times New Roman" w:hAnsi="Times New Roman" w:cs="Times New Roman"/>
          <w:sz w:val="24"/>
          <w:szCs w:val="24"/>
        </w:rPr>
        <w:t>a</w:t>
      </w:r>
      <w:r w:rsidR="001C15ED" w:rsidRPr="001C15ED">
        <w:rPr>
          <w:rFonts w:ascii="Times New Roman" w:hAnsi="Times New Roman" w:cs="Times New Roman"/>
          <w:sz w:val="24"/>
          <w:szCs w:val="24"/>
        </w:rPr>
        <w:t xml:space="preserve"> en un espectáculo catártico y liberador.</w:t>
      </w:r>
      <w:r w:rsidR="00885875">
        <w:rPr>
          <w:rFonts w:ascii="Times New Roman" w:hAnsi="Times New Roman" w:cs="Times New Roman"/>
          <w:sz w:val="24"/>
          <w:szCs w:val="24"/>
        </w:rPr>
        <w:t xml:space="preserve"> Como ya se mencionó anteriormente Beethoven </w:t>
      </w:r>
      <w:r w:rsidR="0051105D">
        <w:rPr>
          <w:rFonts w:ascii="Times New Roman" w:hAnsi="Times New Roman" w:cs="Times New Roman"/>
          <w:sz w:val="24"/>
          <w:szCs w:val="24"/>
        </w:rPr>
        <w:t xml:space="preserve">vivió la revolución francesa y estaba de acuerdo con ese movimiento, tanto así que llegó a considerar a Napoleón con un héroe, cosa que poco después cambio cunado este decide declararse emperador. </w:t>
      </w:r>
    </w:p>
    <w:p w14:paraId="18DA1E70" w14:textId="705CA665" w:rsidR="007A6FDB" w:rsidRDefault="0051105D" w:rsidP="003C53DD">
      <w:pPr>
        <w:spacing w:line="480" w:lineRule="auto"/>
        <w:rPr>
          <w:rFonts w:ascii="Times New Roman" w:hAnsi="Times New Roman" w:cs="Times New Roman"/>
          <w:sz w:val="24"/>
          <w:szCs w:val="24"/>
        </w:rPr>
      </w:pPr>
      <w:r>
        <w:rPr>
          <w:rFonts w:ascii="Times New Roman" w:hAnsi="Times New Roman" w:cs="Times New Roman"/>
          <w:sz w:val="24"/>
          <w:szCs w:val="24"/>
        </w:rPr>
        <w:tab/>
        <w:t>La obra concretamente tiene cuatro movimientos</w:t>
      </w:r>
      <w:r w:rsidR="007A6FDB">
        <w:rPr>
          <w:rFonts w:ascii="Times New Roman" w:hAnsi="Times New Roman" w:cs="Times New Roman"/>
          <w:sz w:val="24"/>
          <w:szCs w:val="24"/>
        </w:rPr>
        <w:t xml:space="preserve"> el primero Allegro con un tempo de 88 de negra, el segundo </w:t>
      </w:r>
      <w:proofErr w:type="spellStart"/>
      <w:r w:rsidR="007A6FDB">
        <w:rPr>
          <w:rFonts w:ascii="Times New Roman" w:hAnsi="Times New Roman" w:cs="Times New Roman"/>
          <w:sz w:val="24"/>
          <w:szCs w:val="24"/>
        </w:rPr>
        <w:t>Molto</w:t>
      </w:r>
      <w:proofErr w:type="spellEnd"/>
      <w:r w:rsidR="007A6FDB">
        <w:rPr>
          <w:rFonts w:ascii="Times New Roman" w:hAnsi="Times New Roman" w:cs="Times New Roman"/>
          <w:sz w:val="24"/>
          <w:szCs w:val="24"/>
        </w:rPr>
        <w:t xml:space="preserve"> Vivace con tempo de 116 de blanca con puntillo, el tercero Adagio con tempo 60 de negra y el cuarto Presto con tempo de 96 de blanca con puntillo</w:t>
      </w:r>
      <w:r>
        <w:rPr>
          <w:rFonts w:ascii="Times New Roman" w:hAnsi="Times New Roman" w:cs="Times New Roman"/>
          <w:sz w:val="24"/>
          <w:szCs w:val="24"/>
        </w:rPr>
        <w:t xml:space="preserve">, </w:t>
      </w:r>
      <w:r w:rsidR="007A6FDB">
        <w:rPr>
          <w:rFonts w:ascii="Times New Roman" w:hAnsi="Times New Roman" w:cs="Times New Roman"/>
          <w:sz w:val="24"/>
          <w:szCs w:val="24"/>
        </w:rPr>
        <w:t>este</w:t>
      </w:r>
      <w:r>
        <w:rPr>
          <w:rFonts w:ascii="Times New Roman" w:hAnsi="Times New Roman" w:cs="Times New Roman"/>
          <w:sz w:val="24"/>
          <w:szCs w:val="24"/>
        </w:rPr>
        <w:t xml:space="preserve"> último tiene una duración de casi 25 minutos, cosa que para su momento no era normal y sumado a esto añade un coro donde las voces masculinas y femeninas se turnan para declamar el poema “Oda a Alegría” de Schiller, y es con esto que transforma todo un concepto</w:t>
      </w:r>
      <w:r w:rsidR="00EA5F58">
        <w:rPr>
          <w:rFonts w:ascii="Times New Roman" w:hAnsi="Times New Roman" w:cs="Times New Roman"/>
          <w:sz w:val="24"/>
          <w:szCs w:val="24"/>
        </w:rPr>
        <w:t xml:space="preserve"> de la sinfonía clásica, esta obra en muchos sentidos dio paso a la música tonal que hasta el son de hoy predomina</w:t>
      </w:r>
      <w:r>
        <w:rPr>
          <w:rFonts w:ascii="Times New Roman" w:hAnsi="Times New Roman" w:cs="Times New Roman"/>
          <w:sz w:val="24"/>
          <w:szCs w:val="24"/>
        </w:rPr>
        <w:t xml:space="preserve">. Como legado no solo deja su genialidad, </w:t>
      </w:r>
      <w:r w:rsidR="001A5EFD">
        <w:rPr>
          <w:rFonts w:ascii="Times New Roman" w:hAnsi="Times New Roman" w:cs="Times New Roman"/>
          <w:sz w:val="24"/>
          <w:szCs w:val="24"/>
        </w:rPr>
        <w:t>é</w:t>
      </w:r>
      <w:r>
        <w:rPr>
          <w:rFonts w:ascii="Times New Roman" w:hAnsi="Times New Roman" w:cs="Times New Roman"/>
          <w:sz w:val="24"/>
          <w:szCs w:val="24"/>
        </w:rPr>
        <w:t>l fue</w:t>
      </w:r>
      <w:r w:rsidR="001A5EFD">
        <w:rPr>
          <w:rFonts w:ascii="Times New Roman" w:hAnsi="Times New Roman" w:cs="Times New Roman"/>
          <w:sz w:val="24"/>
          <w:szCs w:val="24"/>
        </w:rPr>
        <w:t xml:space="preserve"> </w:t>
      </w:r>
      <w:r>
        <w:rPr>
          <w:rFonts w:ascii="Times New Roman" w:hAnsi="Times New Roman" w:cs="Times New Roman"/>
          <w:sz w:val="24"/>
          <w:szCs w:val="24"/>
        </w:rPr>
        <w:t xml:space="preserve">pionero en abrir campo a la libertad creativa y de expresividad emocional propia del artista, </w:t>
      </w:r>
      <w:r w:rsidR="001A5EFD">
        <w:rPr>
          <w:rFonts w:ascii="Times New Roman" w:hAnsi="Times New Roman" w:cs="Times New Roman"/>
          <w:sz w:val="24"/>
          <w:szCs w:val="24"/>
        </w:rPr>
        <w:t xml:space="preserve">también a la </w:t>
      </w:r>
      <w:r>
        <w:rPr>
          <w:rFonts w:ascii="Times New Roman" w:hAnsi="Times New Roman" w:cs="Times New Roman"/>
          <w:sz w:val="24"/>
          <w:szCs w:val="24"/>
        </w:rPr>
        <w:t xml:space="preserve">subjetividad. Esta sinfonía es la representante </w:t>
      </w:r>
      <w:r>
        <w:rPr>
          <w:rFonts w:ascii="Times New Roman" w:hAnsi="Times New Roman" w:cs="Times New Roman"/>
          <w:sz w:val="24"/>
          <w:szCs w:val="24"/>
        </w:rPr>
        <w:lastRenderedPageBreak/>
        <w:t>de toda una forma de hacer y entender la música</w:t>
      </w:r>
      <w:r w:rsidR="007A6FDB">
        <w:rPr>
          <w:rFonts w:ascii="Times New Roman" w:hAnsi="Times New Roman" w:cs="Times New Roman"/>
          <w:sz w:val="24"/>
          <w:szCs w:val="24"/>
        </w:rPr>
        <w:t xml:space="preserve">. En cuanto a instrumentación Beethoven la uso así: </w:t>
      </w:r>
    </w:p>
    <w:p w14:paraId="2AC54FEF" w14:textId="1D5D18FE"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 xml:space="preserve">Maderas: </w:t>
      </w:r>
      <w:r w:rsidR="001F6BA8">
        <w:rPr>
          <w:rFonts w:ascii="Times New Roman" w:hAnsi="Times New Roman" w:cs="Times New Roman"/>
          <w:sz w:val="24"/>
          <w:szCs w:val="24"/>
        </w:rPr>
        <w:t>flautín</w:t>
      </w:r>
      <w:r>
        <w:rPr>
          <w:rFonts w:ascii="Times New Roman" w:hAnsi="Times New Roman" w:cs="Times New Roman"/>
          <w:sz w:val="24"/>
          <w:szCs w:val="24"/>
        </w:rPr>
        <w:t xml:space="preserve"> solo en el último movimiento, flauta, oboe, clarinete, fagot y contrafagot también solo en el cuarto movimiento.</w:t>
      </w:r>
    </w:p>
    <w:p w14:paraId="145903E7" w14:textId="6E4122EE" w:rsidR="00880F9E" w:rsidRPr="00880F9E" w:rsidRDefault="00880F9E" w:rsidP="003C53DD">
      <w:pPr>
        <w:spacing w:line="480" w:lineRule="auto"/>
        <w:ind w:firstLine="708"/>
        <w:rPr>
          <w:rFonts w:ascii="Times New Roman" w:hAnsi="Times New Roman" w:cs="Times New Roman"/>
          <w:b/>
          <w:bCs/>
          <w:sz w:val="24"/>
          <w:szCs w:val="24"/>
        </w:rPr>
      </w:pPr>
      <w:r>
        <w:rPr>
          <w:rFonts w:ascii="Times New Roman" w:hAnsi="Times New Roman" w:cs="Times New Roman"/>
          <w:b/>
          <w:bCs/>
          <w:sz w:val="24"/>
          <w:szCs w:val="24"/>
        </w:rPr>
        <w:t>Metales:</w:t>
      </w:r>
      <w:r>
        <w:rPr>
          <w:rFonts w:ascii="Times New Roman" w:hAnsi="Times New Roman" w:cs="Times New Roman"/>
          <w:sz w:val="24"/>
          <w:szCs w:val="24"/>
        </w:rPr>
        <w:t xml:space="preserve"> </w:t>
      </w:r>
      <w:r w:rsidR="00604C17">
        <w:rPr>
          <w:rFonts w:ascii="Times New Roman" w:hAnsi="Times New Roman" w:cs="Times New Roman"/>
          <w:sz w:val="24"/>
          <w:szCs w:val="24"/>
        </w:rPr>
        <w:t>trompas</w:t>
      </w:r>
      <w:r>
        <w:rPr>
          <w:rFonts w:ascii="Times New Roman" w:hAnsi="Times New Roman" w:cs="Times New Roman"/>
          <w:sz w:val="24"/>
          <w:szCs w:val="24"/>
        </w:rPr>
        <w:t>, trompeta y trombón solo en el cuarto movimiento.</w:t>
      </w:r>
    </w:p>
    <w:p w14:paraId="2E4405F4" w14:textId="5A4EA691" w:rsidR="00880F9E" w:rsidRDefault="00880F9E" w:rsidP="003C53DD">
      <w:pPr>
        <w:spacing w:line="480" w:lineRule="auto"/>
        <w:ind w:firstLine="708"/>
        <w:rPr>
          <w:rFonts w:ascii="Times New Roman" w:hAnsi="Times New Roman" w:cs="Times New Roman"/>
          <w:sz w:val="24"/>
          <w:szCs w:val="24"/>
        </w:rPr>
      </w:pPr>
      <w:r w:rsidRPr="00880F9E">
        <w:rPr>
          <w:rFonts w:ascii="Times New Roman" w:hAnsi="Times New Roman" w:cs="Times New Roman"/>
          <w:b/>
          <w:bCs/>
          <w:sz w:val="24"/>
          <w:szCs w:val="24"/>
        </w:rPr>
        <w:t>Cuerdas:</w:t>
      </w:r>
      <w:r>
        <w:rPr>
          <w:rFonts w:ascii="Times New Roman" w:hAnsi="Times New Roman" w:cs="Times New Roman"/>
          <w:sz w:val="24"/>
          <w:szCs w:val="24"/>
        </w:rPr>
        <w:t xml:space="preserve"> violín, viola, cello y contrabajo.</w:t>
      </w:r>
    </w:p>
    <w:p w14:paraId="1658FE17" w14:textId="26C33B80"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Percusión:</w:t>
      </w:r>
      <w:r>
        <w:rPr>
          <w:rFonts w:ascii="Times New Roman" w:hAnsi="Times New Roman" w:cs="Times New Roman"/>
          <w:sz w:val="24"/>
          <w:szCs w:val="24"/>
        </w:rPr>
        <w:t xml:space="preserve"> timbal, en el cuarto movimiento se integran bombo, triángulo y platillos.</w:t>
      </w:r>
    </w:p>
    <w:p w14:paraId="2ACE5A6B" w14:textId="1DE6A63F" w:rsidR="00880F9E" w:rsidRDefault="00880F9E" w:rsidP="003C53DD">
      <w:pPr>
        <w:spacing w:line="480" w:lineRule="auto"/>
        <w:ind w:left="708"/>
        <w:rPr>
          <w:rFonts w:ascii="Times New Roman" w:hAnsi="Times New Roman" w:cs="Times New Roman"/>
          <w:sz w:val="24"/>
          <w:szCs w:val="24"/>
        </w:rPr>
      </w:pPr>
      <w:r>
        <w:rPr>
          <w:rFonts w:ascii="Times New Roman" w:hAnsi="Times New Roman" w:cs="Times New Roman"/>
          <w:b/>
          <w:bCs/>
          <w:sz w:val="24"/>
          <w:szCs w:val="24"/>
        </w:rPr>
        <w:t>Voces:</w:t>
      </w:r>
      <w:r>
        <w:rPr>
          <w:rFonts w:ascii="Times New Roman" w:hAnsi="Times New Roman" w:cs="Times New Roman"/>
          <w:sz w:val="24"/>
          <w:szCs w:val="24"/>
        </w:rPr>
        <w:t xml:space="preserve"> todas intervienen solo en el cuarto movimiento,</w:t>
      </w:r>
      <w:r w:rsidR="00EA5F58">
        <w:rPr>
          <w:rFonts w:ascii="Times New Roman" w:hAnsi="Times New Roman" w:cs="Times New Roman"/>
          <w:sz w:val="24"/>
          <w:szCs w:val="24"/>
        </w:rPr>
        <w:t xml:space="preserve"> como solistas;</w:t>
      </w:r>
      <w:r>
        <w:rPr>
          <w:rFonts w:ascii="Times New Roman" w:hAnsi="Times New Roman" w:cs="Times New Roman"/>
          <w:sz w:val="24"/>
          <w:szCs w:val="24"/>
        </w:rPr>
        <w:t xml:space="preserve"> soprano, contralto, tenor y </w:t>
      </w:r>
      <w:r w:rsidR="001F6BA8">
        <w:rPr>
          <w:rFonts w:ascii="Times New Roman" w:hAnsi="Times New Roman" w:cs="Times New Roman"/>
          <w:sz w:val="24"/>
          <w:szCs w:val="24"/>
        </w:rPr>
        <w:t>Barítono</w:t>
      </w:r>
      <w:r w:rsidR="00EA5F58">
        <w:rPr>
          <w:rFonts w:ascii="Times New Roman" w:hAnsi="Times New Roman" w:cs="Times New Roman"/>
          <w:sz w:val="24"/>
          <w:szCs w:val="24"/>
        </w:rPr>
        <w:t xml:space="preserve"> y un coro</w:t>
      </w:r>
      <w:r w:rsidR="00DA60F5">
        <w:rPr>
          <w:rFonts w:ascii="Times New Roman" w:hAnsi="Times New Roman" w:cs="Times New Roman"/>
          <w:sz w:val="24"/>
          <w:szCs w:val="24"/>
        </w:rPr>
        <w:t>.</w:t>
      </w:r>
    </w:p>
    <w:p w14:paraId="71ED7940" w14:textId="1883CC9A" w:rsidR="00604C17" w:rsidRDefault="00604C17" w:rsidP="003C53DD">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Las dinámicas son muy cambiantes </w:t>
      </w:r>
      <w:r w:rsidR="001A5EFD">
        <w:rPr>
          <w:rFonts w:ascii="Times New Roman" w:hAnsi="Times New Roman" w:cs="Times New Roman"/>
          <w:sz w:val="24"/>
          <w:szCs w:val="24"/>
        </w:rPr>
        <w:t>en cada uno de los movimientos</w:t>
      </w:r>
      <w:r w:rsidR="00EA5F58">
        <w:rPr>
          <w:rFonts w:ascii="Times New Roman" w:hAnsi="Times New Roman" w:cs="Times New Roman"/>
          <w:sz w:val="24"/>
          <w:szCs w:val="24"/>
        </w:rPr>
        <w:t xml:space="preserve"> es espectacular como las manejó desde algo muy sublime a algo completamente efusivo,</w:t>
      </w:r>
      <w:r w:rsidR="001A5EFD">
        <w:rPr>
          <w:rFonts w:ascii="Times New Roman" w:hAnsi="Times New Roman" w:cs="Times New Roman"/>
          <w:sz w:val="24"/>
          <w:szCs w:val="24"/>
        </w:rPr>
        <w:t xml:space="preserve"> la rítmica</w:t>
      </w:r>
      <w:r w:rsidR="00EA5F58">
        <w:rPr>
          <w:rFonts w:ascii="Times New Roman" w:hAnsi="Times New Roman" w:cs="Times New Roman"/>
          <w:sz w:val="24"/>
          <w:szCs w:val="24"/>
        </w:rPr>
        <w:t xml:space="preserve"> también es muy variada</w:t>
      </w:r>
      <w:r w:rsidR="001A5EFD">
        <w:rPr>
          <w:rFonts w:ascii="Times New Roman" w:hAnsi="Times New Roman" w:cs="Times New Roman"/>
          <w:sz w:val="24"/>
          <w:szCs w:val="24"/>
        </w:rPr>
        <w:t xml:space="preserve">, es mucho </w:t>
      </w:r>
      <w:r w:rsidR="00EA5F58">
        <w:rPr>
          <w:rFonts w:ascii="Times New Roman" w:hAnsi="Times New Roman" w:cs="Times New Roman"/>
          <w:sz w:val="24"/>
          <w:szCs w:val="24"/>
        </w:rPr>
        <w:t>más</w:t>
      </w:r>
      <w:r w:rsidR="001A5EFD">
        <w:rPr>
          <w:rFonts w:ascii="Times New Roman" w:hAnsi="Times New Roman" w:cs="Times New Roman"/>
          <w:sz w:val="24"/>
          <w:szCs w:val="24"/>
        </w:rPr>
        <w:t xml:space="preserve"> notable esta última mencionada en el cuarto movimiento</w:t>
      </w:r>
      <w:r w:rsidR="00EA5F58">
        <w:rPr>
          <w:rFonts w:ascii="Times New Roman" w:hAnsi="Times New Roman" w:cs="Times New Roman"/>
          <w:sz w:val="24"/>
          <w:szCs w:val="24"/>
        </w:rPr>
        <w:t>. De hecho, al iniciar este movimiento se le da protagonismo al contrabajo, respecto al coro su intervención contiene una textura es en mayor parte homofónica. El tempo rápido predomina en la obra.</w:t>
      </w:r>
    </w:p>
    <w:p w14:paraId="134CF170" w14:textId="18C2EC3A" w:rsidR="00EA5F58" w:rsidRPr="00880F9E" w:rsidRDefault="00EA5F58" w:rsidP="003C53DD">
      <w:pPr>
        <w:spacing w:line="480" w:lineRule="auto"/>
        <w:rPr>
          <w:rFonts w:ascii="Times New Roman" w:hAnsi="Times New Roman" w:cs="Times New Roman"/>
          <w:sz w:val="24"/>
          <w:szCs w:val="24"/>
        </w:rPr>
      </w:pPr>
      <w:r>
        <w:rPr>
          <w:rFonts w:ascii="Times New Roman" w:hAnsi="Times New Roman" w:cs="Times New Roman"/>
          <w:sz w:val="24"/>
          <w:szCs w:val="24"/>
        </w:rPr>
        <w:tab/>
      </w:r>
      <w:r w:rsidR="00F979F0">
        <w:rPr>
          <w:rFonts w:ascii="Times New Roman" w:hAnsi="Times New Roman" w:cs="Times New Roman"/>
          <w:sz w:val="24"/>
          <w:szCs w:val="24"/>
        </w:rPr>
        <w:t xml:space="preserve">Finalmente, la novena sinfonía, su historia y su magnifico compositor aportan de una manera invaluable al proceso formativo del músico de la UNAD, despierta sensibilidad, emoción y expresividad. Más allá del todo concepto musical que comprende melodías y armonías que son muy importantes, el músico debe ser un artista capaz de expresar con cada elemento algo que no solo lo conmueva a él, sino que también a la sociedad. Es muy importante que cada uno trace su camino componiendo </w:t>
      </w:r>
      <w:r w:rsidR="00F979F0">
        <w:rPr>
          <w:rFonts w:ascii="Times New Roman" w:hAnsi="Times New Roman" w:cs="Times New Roman"/>
          <w:sz w:val="24"/>
          <w:szCs w:val="24"/>
        </w:rPr>
        <w:lastRenderedPageBreak/>
        <w:t xml:space="preserve">lleno de creatividad, ingenio, sin ninguna limitación y sin temor, así como lo hizo el inolvidable Beethoven. </w:t>
      </w:r>
    </w:p>
    <w:p w14:paraId="256ABA43" w14:textId="194E4662" w:rsidR="0035098C" w:rsidRPr="00C550FE" w:rsidRDefault="0035098C" w:rsidP="003C53DD">
      <w:pPr>
        <w:spacing w:line="480" w:lineRule="auto"/>
        <w:rPr>
          <w:rFonts w:ascii="Times New Roman" w:hAnsi="Times New Roman" w:cs="Times New Roman"/>
          <w:sz w:val="24"/>
          <w:szCs w:val="24"/>
        </w:rPr>
      </w:pPr>
      <w:r w:rsidRPr="00C550FE">
        <w:rPr>
          <w:rFonts w:ascii="Times New Roman" w:hAnsi="Times New Roman" w:cs="Times New Roman"/>
          <w:sz w:val="24"/>
          <w:szCs w:val="24"/>
        </w:rPr>
        <w:t xml:space="preserve">MV P 1-70 MV2 9 71- 143 MV3 144-173 MV4 P 174 </w:t>
      </w:r>
    </w:p>
    <w:p w14:paraId="795C0287" w14:textId="01DDFC4C" w:rsidR="00B900C1" w:rsidRPr="00F854AD" w:rsidRDefault="000B458E" w:rsidP="003C53DD">
      <w:pPr>
        <w:spacing w:line="480" w:lineRule="auto"/>
        <w:rPr>
          <w:rFonts w:ascii="Times New Roman" w:eastAsia="Yu Gothic UI" w:hAnsi="Times New Roman" w:cs="Times New Roman"/>
          <w:sz w:val="24"/>
          <w:szCs w:val="24"/>
          <w:lang w:val="pt-BR"/>
        </w:rPr>
      </w:pPr>
      <w:proofErr w:type="spellStart"/>
      <w:r w:rsidRPr="00F854AD">
        <w:rPr>
          <w:rFonts w:ascii="Times New Roman" w:eastAsia="Yu Gothic UI" w:hAnsi="Times New Roman" w:cs="Times New Roman"/>
          <w:sz w:val="24"/>
          <w:szCs w:val="24"/>
          <w:lang w:val="pt-BR"/>
        </w:rPr>
        <w:t>Cuadro</w:t>
      </w:r>
      <w:proofErr w:type="spellEnd"/>
      <w:r w:rsidRPr="00F854AD">
        <w:rPr>
          <w:rFonts w:ascii="Times New Roman" w:eastAsia="Yu Gothic UI" w:hAnsi="Times New Roman" w:cs="Times New Roman"/>
          <w:sz w:val="24"/>
          <w:szCs w:val="24"/>
          <w:lang w:val="pt-BR"/>
        </w:rPr>
        <w:t xml:space="preserve"> de </w:t>
      </w:r>
      <w:proofErr w:type="spellStart"/>
      <w:r w:rsidRPr="00F854AD">
        <w:rPr>
          <w:rFonts w:ascii="Times New Roman" w:eastAsia="Yu Gothic UI" w:hAnsi="Times New Roman" w:cs="Times New Roman"/>
          <w:sz w:val="24"/>
          <w:szCs w:val="24"/>
          <w:lang w:val="pt-BR"/>
        </w:rPr>
        <w:t>análisis</w:t>
      </w:r>
      <w:proofErr w:type="spellEnd"/>
      <w:r w:rsidRPr="00F854AD">
        <w:rPr>
          <w:rFonts w:ascii="Times New Roman" w:eastAsia="Yu Gothic UI" w:hAnsi="Times New Roman" w:cs="Times New Roman"/>
          <w:sz w:val="24"/>
          <w:szCs w:val="24"/>
          <w:lang w:val="pt-BR"/>
        </w:rPr>
        <w:t xml:space="preserve"> de obras </w:t>
      </w:r>
      <w:proofErr w:type="spellStart"/>
      <w:r w:rsidRPr="00F854AD">
        <w:rPr>
          <w:rFonts w:ascii="Times New Roman" w:eastAsia="Yu Gothic UI" w:hAnsi="Times New Roman" w:cs="Times New Roman"/>
          <w:sz w:val="24"/>
          <w:szCs w:val="24"/>
          <w:lang w:val="pt-BR"/>
        </w:rPr>
        <w:t>musicales</w:t>
      </w:r>
      <w:proofErr w:type="spellEnd"/>
    </w:p>
    <w:p w14:paraId="167A880D" w14:textId="77777777" w:rsidR="00B900C1" w:rsidRPr="00F854AD" w:rsidRDefault="00B900C1" w:rsidP="003C53DD">
      <w:pPr>
        <w:spacing w:line="480" w:lineRule="auto"/>
        <w:rPr>
          <w:rFonts w:ascii="Times New Roman" w:eastAsia="Yu Gothic UI" w:hAnsi="Times New Roman" w:cs="Times New Roman"/>
          <w:sz w:val="24"/>
          <w:szCs w:val="24"/>
          <w:lang w:val="pt-BR"/>
        </w:rPr>
      </w:pPr>
    </w:p>
    <w:tbl>
      <w:tblPr>
        <w:tblStyle w:val="Tablaconcuadrcula"/>
        <w:tblW w:w="0" w:type="auto"/>
        <w:tblLook w:val="04A0" w:firstRow="1" w:lastRow="0" w:firstColumn="1" w:lastColumn="0" w:noHBand="0" w:noVBand="1"/>
      </w:tblPr>
      <w:tblGrid>
        <w:gridCol w:w="2268"/>
        <w:gridCol w:w="6452"/>
      </w:tblGrid>
      <w:tr w:rsidR="00B900C1" w:rsidRPr="00C550FE" w14:paraId="1C5E19ED" w14:textId="77777777" w:rsidTr="005E60D3">
        <w:tc>
          <w:tcPr>
            <w:tcW w:w="2268" w:type="dxa"/>
            <w:shd w:val="clear" w:color="auto" w:fill="FFF2CC" w:themeFill="accent4" w:themeFillTint="33"/>
          </w:tcPr>
          <w:p w14:paraId="75C222C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w:t>
            </w:r>
            <w:r w:rsidR="005E60D3" w:rsidRPr="00C550FE">
              <w:rPr>
                <w:rFonts w:ascii="Times New Roman" w:eastAsia="Yu Gothic UI" w:hAnsi="Times New Roman" w:cs="Times New Roman"/>
                <w:sz w:val="24"/>
                <w:szCs w:val="24"/>
              </w:rPr>
              <w:t>tulo</w:t>
            </w:r>
          </w:p>
        </w:tc>
        <w:tc>
          <w:tcPr>
            <w:tcW w:w="6452" w:type="dxa"/>
          </w:tcPr>
          <w:p w14:paraId="33BE08A3" w14:textId="677B8754"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B900C1" w:rsidRPr="00C550FE" w14:paraId="4740BDB1" w14:textId="77777777" w:rsidTr="005E60D3">
        <w:tc>
          <w:tcPr>
            <w:tcW w:w="2268" w:type="dxa"/>
            <w:shd w:val="clear" w:color="auto" w:fill="FFF2CC" w:themeFill="accent4" w:themeFillTint="33"/>
          </w:tcPr>
          <w:p w14:paraId="6115623A"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0C662FB4" w14:textId="1FA6DFE5" w:rsidR="00B900C1" w:rsidRPr="00C550FE" w:rsidRDefault="00F854AD"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Johannes Brahms</w:t>
            </w:r>
          </w:p>
        </w:tc>
      </w:tr>
      <w:tr w:rsidR="00B900C1" w:rsidRPr="00C550FE" w14:paraId="7CAB550D" w14:textId="77777777" w:rsidTr="005E60D3">
        <w:tc>
          <w:tcPr>
            <w:tcW w:w="2268" w:type="dxa"/>
            <w:shd w:val="clear" w:color="auto" w:fill="FFF2CC" w:themeFill="accent4" w:themeFillTint="33"/>
          </w:tcPr>
          <w:p w14:paraId="19BA1D13" w14:textId="4B201774"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Periodo </w:t>
            </w:r>
            <w:r w:rsidR="006F1F27" w:rsidRPr="00C550FE">
              <w:rPr>
                <w:rFonts w:ascii="Times New Roman" w:eastAsia="Yu Gothic UI" w:hAnsi="Times New Roman" w:cs="Times New Roman"/>
                <w:sz w:val="24"/>
                <w:szCs w:val="24"/>
              </w:rPr>
              <w:t>histórico</w:t>
            </w:r>
          </w:p>
        </w:tc>
        <w:tc>
          <w:tcPr>
            <w:tcW w:w="6452" w:type="dxa"/>
          </w:tcPr>
          <w:p w14:paraId="13FA195A" w14:textId="0DF4B8A8" w:rsidR="00B900C1" w:rsidRPr="00C550FE"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B900C1" w:rsidRPr="00C550FE" w14:paraId="579A2CCE" w14:textId="77777777" w:rsidTr="005E60D3">
        <w:tc>
          <w:tcPr>
            <w:tcW w:w="2268" w:type="dxa"/>
            <w:shd w:val="clear" w:color="auto" w:fill="FFF2CC" w:themeFill="accent4" w:themeFillTint="33"/>
          </w:tcPr>
          <w:p w14:paraId="53EADF3D" w14:textId="77777777" w:rsidR="00B900C1" w:rsidRPr="00C550FE" w:rsidRDefault="00B900C1"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74830963" w14:textId="79AF5816" w:rsidR="00B900C1"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r w:rsidR="003C53DD">
              <w:rPr>
                <w:rFonts w:ascii="Times New Roman" w:eastAsia="Yu Gothic UI" w:hAnsi="Times New Roman" w:cs="Times New Roman"/>
                <w:sz w:val="24"/>
                <w:szCs w:val="24"/>
              </w:rPr>
              <w:t xml:space="preserve"> flauta, oboe, fagot y contrafagot.</w:t>
            </w:r>
          </w:p>
          <w:p w14:paraId="2E13C17B" w14:textId="290F8526" w:rsidR="00C55847"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r w:rsidR="003C53DD">
              <w:rPr>
                <w:rFonts w:ascii="Times New Roman" w:eastAsia="Yu Gothic UI" w:hAnsi="Times New Roman" w:cs="Times New Roman"/>
                <w:sz w:val="24"/>
                <w:szCs w:val="24"/>
              </w:rPr>
              <w:t xml:space="preserve"> trompa, trompeta y trombón.</w:t>
            </w:r>
          </w:p>
          <w:p w14:paraId="063BA9C8" w14:textId="0E6F53C9" w:rsidR="005E60D3" w:rsidRDefault="00C5584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Percusión: </w:t>
            </w:r>
            <w:r w:rsidR="003C53DD">
              <w:rPr>
                <w:rFonts w:ascii="Times New Roman" w:eastAsia="Yu Gothic UI" w:hAnsi="Times New Roman" w:cs="Times New Roman"/>
                <w:sz w:val="24"/>
                <w:szCs w:val="24"/>
              </w:rPr>
              <w:t>timbales</w:t>
            </w:r>
            <w:r w:rsidR="00CF3F46">
              <w:rPr>
                <w:rFonts w:ascii="Times New Roman" w:eastAsia="Yu Gothic UI" w:hAnsi="Times New Roman" w:cs="Times New Roman"/>
                <w:sz w:val="24"/>
                <w:szCs w:val="24"/>
              </w:rPr>
              <w:t>.</w:t>
            </w:r>
          </w:p>
          <w:p w14:paraId="5FEDF5E6" w14:textId="36BA8658" w:rsidR="00CF3F46" w:rsidRDefault="00CF3F46"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Cuerdas: violín, viola, violonchelo, contrabajo </w:t>
            </w:r>
          </w:p>
          <w:p w14:paraId="39ED170D" w14:textId="77777777" w:rsidR="005E60D3" w:rsidRPr="00C550FE" w:rsidRDefault="005E60D3" w:rsidP="003C53DD">
            <w:pPr>
              <w:spacing w:line="480" w:lineRule="auto"/>
              <w:rPr>
                <w:rFonts w:ascii="Times New Roman" w:eastAsia="Yu Gothic UI" w:hAnsi="Times New Roman" w:cs="Times New Roman"/>
                <w:sz w:val="24"/>
                <w:szCs w:val="24"/>
              </w:rPr>
            </w:pPr>
          </w:p>
        </w:tc>
      </w:tr>
      <w:tr w:rsidR="00B900C1" w:rsidRPr="00C550FE" w14:paraId="7A1424E8" w14:textId="77777777" w:rsidTr="005E60D3">
        <w:tc>
          <w:tcPr>
            <w:tcW w:w="2268" w:type="dxa"/>
            <w:shd w:val="clear" w:color="auto" w:fill="FFF2CC" w:themeFill="accent4" w:themeFillTint="33"/>
          </w:tcPr>
          <w:p w14:paraId="50B5C7EE"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68C3E148" w14:textId="5670746F" w:rsidR="00B900C1"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Esta obra tiene cuatro movimientos y esta será la estructura que se tomará para el análisis.</w:t>
            </w:r>
          </w:p>
          <w:p w14:paraId="72852A8C" w14:textId="48C133EC"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Primer movimiento:</w:t>
            </w:r>
            <w:r>
              <w:rPr>
                <w:rFonts w:ascii="Times New Roman" w:eastAsia="Yu Gothic UI" w:hAnsi="Times New Roman" w:cs="Times New Roman"/>
                <w:sz w:val="24"/>
                <w:szCs w:val="24"/>
              </w:rPr>
              <w:t xml:space="preserve"> </w:t>
            </w:r>
            <w:r w:rsidRPr="003879C7">
              <w:rPr>
                <w:rFonts w:ascii="Times New Roman" w:eastAsia="Yu Gothic UI" w:hAnsi="Times New Roman" w:cs="Times New Roman"/>
                <w:sz w:val="24"/>
                <w:szCs w:val="24"/>
              </w:rPr>
              <w:t xml:space="preserve">Un poco </w:t>
            </w:r>
            <w:proofErr w:type="spellStart"/>
            <w:r w:rsidRPr="003879C7">
              <w:rPr>
                <w:rFonts w:ascii="Times New Roman" w:eastAsia="Yu Gothic UI" w:hAnsi="Times New Roman" w:cs="Times New Roman"/>
                <w:sz w:val="24"/>
                <w:szCs w:val="24"/>
              </w:rPr>
              <w:t>sostenuto</w:t>
            </w:r>
            <w:proofErr w:type="spellEnd"/>
            <w:r w:rsidRPr="003879C7">
              <w:rPr>
                <w:rFonts w:ascii="Times New Roman" w:eastAsia="Yu Gothic UI" w:hAnsi="Times New Roman" w:cs="Times New Roman"/>
                <w:sz w:val="24"/>
                <w:szCs w:val="24"/>
              </w:rPr>
              <w:t xml:space="preserve"> – Allegro – Meno allegro</w:t>
            </w:r>
            <w:r w:rsidR="003C53DD">
              <w:rPr>
                <w:rFonts w:ascii="Times New Roman" w:eastAsia="Yu Gothic UI" w:hAnsi="Times New Roman" w:cs="Times New Roman"/>
                <w:sz w:val="24"/>
                <w:szCs w:val="24"/>
              </w:rPr>
              <w:t xml:space="preserve"> (min. 056 a 18:25).</w:t>
            </w:r>
          </w:p>
          <w:p w14:paraId="1C732971" w14:textId="38FFCC20" w:rsidR="003879C7" w:rsidRDefault="00CF3F46" w:rsidP="00CF3F46">
            <w:pPr>
              <w:pStyle w:val="Prrafodelista"/>
              <w:numPr>
                <w:ilvl w:val="0"/>
                <w:numId w:val="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primer segundo entran los timbales tocando la misma figura rítmica.</w:t>
            </w:r>
          </w:p>
          <w:p w14:paraId="4846C283" w14:textId="00B2BA47" w:rsidR="00CF3F46" w:rsidRPr="00CF3F46" w:rsidRDefault="00CF3F46" w:rsidP="00CF3F46">
            <w:pPr>
              <w:pStyle w:val="Prrafodelista"/>
              <w:numPr>
                <w:ilvl w:val="0"/>
                <w:numId w:val="4"/>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En el min. 3:02 hay un protagonismo del oboe.</w:t>
            </w:r>
          </w:p>
          <w:p w14:paraId="1073293F" w14:textId="36F1BC7A" w:rsidR="003879C7" w:rsidRDefault="003879C7" w:rsidP="003C53DD">
            <w:pPr>
              <w:spacing w:line="480" w:lineRule="auto"/>
              <w:rPr>
                <w:rFonts w:ascii="Times New Roman" w:eastAsia="Yu Gothic UI" w:hAnsi="Times New Roman" w:cs="Times New Roman"/>
                <w:sz w:val="24"/>
                <w:szCs w:val="24"/>
              </w:rPr>
            </w:pPr>
            <w:r w:rsidRPr="003C53DD">
              <w:rPr>
                <w:rFonts w:ascii="Times New Roman" w:eastAsia="Yu Gothic UI" w:hAnsi="Times New Roman" w:cs="Times New Roman"/>
                <w:b/>
                <w:bCs/>
                <w:i/>
                <w:iCs/>
                <w:sz w:val="24"/>
                <w:szCs w:val="24"/>
              </w:rPr>
              <w:t>Se</w:t>
            </w:r>
            <w:r w:rsidR="003C53DD" w:rsidRPr="003C53DD">
              <w:rPr>
                <w:rFonts w:ascii="Times New Roman" w:eastAsia="Yu Gothic UI" w:hAnsi="Times New Roman" w:cs="Times New Roman"/>
                <w:b/>
                <w:bCs/>
                <w:i/>
                <w:iCs/>
                <w:sz w:val="24"/>
                <w:szCs w:val="24"/>
              </w:rPr>
              <w:t>gundo movimiento:</w:t>
            </w:r>
            <w:r w:rsidR="003C53DD">
              <w:rPr>
                <w:rFonts w:ascii="Times New Roman" w:eastAsia="Yu Gothic UI" w:hAnsi="Times New Roman" w:cs="Times New Roman"/>
                <w:sz w:val="24"/>
                <w:szCs w:val="24"/>
              </w:rPr>
              <w:t xml:space="preserve"> </w:t>
            </w:r>
            <w:r w:rsidR="003C53DD" w:rsidRPr="003C53DD">
              <w:rPr>
                <w:rFonts w:ascii="Times New Roman" w:eastAsia="Yu Gothic UI" w:hAnsi="Times New Roman" w:cs="Times New Roman"/>
                <w:b/>
                <w:bCs/>
                <w:i/>
                <w:iCs/>
                <w:sz w:val="24"/>
                <w:szCs w:val="24"/>
              </w:rPr>
              <w:t xml:space="preserve"> </w:t>
            </w:r>
            <w:r w:rsidR="003C53DD" w:rsidRPr="003C53DD">
              <w:rPr>
                <w:rFonts w:ascii="Times New Roman" w:eastAsia="Yu Gothic UI" w:hAnsi="Times New Roman" w:cs="Times New Roman"/>
                <w:sz w:val="24"/>
                <w:szCs w:val="24"/>
              </w:rPr>
              <w:t xml:space="preserve">Andante </w:t>
            </w:r>
            <w:proofErr w:type="spellStart"/>
            <w:r w:rsidR="003C53DD" w:rsidRPr="003C53DD">
              <w:rPr>
                <w:rFonts w:ascii="Times New Roman" w:eastAsia="Yu Gothic UI" w:hAnsi="Times New Roman" w:cs="Times New Roman"/>
                <w:sz w:val="24"/>
                <w:szCs w:val="24"/>
              </w:rPr>
              <w:t>sostenuto</w:t>
            </w:r>
            <w:proofErr w:type="spellEnd"/>
            <w:r w:rsidR="003C53DD">
              <w:rPr>
                <w:rFonts w:ascii="Times New Roman" w:eastAsia="Yu Gothic UI" w:hAnsi="Times New Roman" w:cs="Times New Roman"/>
                <w:sz w:val="24"/>
                <w:szCs w:val="24"/>
              </w:rPr>
              <w:t xml:space="preserve"> (min. 18:41 a 29:28).</w:t>
            </w:r>
          </w:p>
          <w:p w14:paraId="0E62F5E9" w14:textId="72D862B1" w:rsid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Tercer movimiento: </w:t>
            </w:r>
            <w:r w:rsidRPr="003C53DD">
              <w:rPr>
                <w:rFonts w:ascii="Times New Roman" w:eastAsia="Yu Gothic UI" w:hAnsi="Times New Roman" w:cs="Times New Roman"/>
                <w:sz w:val="24"/>
                <w:szCs w:val="24"/>
              </w:rPr>
              <w:t xml:space="preserve">Un poco allegretto e </w:t>
            </w:r>
            <w:proofErr w:type="spellStart"/>
            <w:r w:rsidRPr="003C53DD">
              <w:rPr>
                <w:rFonts w:ascii="Times New Roman" w:eastAsia="Yu Gothic UI" w:hAnsi="Times New Roman" w:cs="Times New Roman"/>
                <w:sz w:val="24"/>
                <w:szCs w:val="24"/>
              </w:rPr>
              <w:t>grazioso</w:t>
            </w:r>
            <w:proofErr w:type="spellEnd"/>
            <w:r>
              <w:rPr>
                <w:rFonts w:ascii="Times New Roman" w:eastAsia="Yu Gothic UI" w:hAnsi="Times New Roman" w:cs="Times New Roman"/>
                <w:sz w:val="24"/>
                <w:szCs w:val="24"/>
              </w:rPr>
              <w:t xml:space="preserve"> (min. 29:45 a 35:22).</w:t>
            </w:r>
          </w:p>
          <w:p w14:paraId="6F82701E" w14:textId="779596E1" w:rsidR="005E60D3" w:rsidRPr="003C53DD"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 xml:space="preserve">Cuarto movimiento: </w:t>
            </w:r>
            <w:r w:rsidRPr="003C53DD">
              <w:rPr>
                <w:rFonts w:ascii="Times New Roman" w:eastAsia="Yu Gothic UI" w:hAnsi="Times New Roman" w:cs="Times New Roman"/>
                <w:sz w:val="24"/>
                <w:szCs w:val="24"/>
              </w:rPr>
              <w:t xml:space="preserve">Adagio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andante – Allegro non </w:t>
            </w:r>
            <w:proofErr w:type="spellStart"/>
            <w:r w:rsidRPr="003C53DD">
              <w:rPr>
                <w:rFonts w:ascii="Times New Roman" w:eastAsia="Yu Gothic UI" w:hAnsi="Times New Roman" w:cs="Times New Roman"/>
                <w:sz w:val="24"/>
                <w:szCs w:val="24"/>
              </w:rPr>
              <w:lastRenderedPageBreak/>
              <w:t>troppo</w:t>
            </w:r>
            <w:proofErr w:type="spellEnd"/>
            <w:r w:rsidRPr="003C53DD">
              <w:rPr>
                <w:rFonts w:ascii="Times New Roman" w:eastAsia="Yu Gothic UI" w:hAnsi="Times New Roman" w:cs="Times New Roman"/>
                <w:sz w:val="24"/>
                <w:szCs w:val="24"/>
              </w:rPr>
              <w:t xml:space="preserve">, </w:t>
            </w:r>
            <w:proofErr w:type="spellStart"/>
            <w:r w:rsidRPr="003C53DD">
              <w:rPr>
                <w:rFonts w:ascii="Times New Roman" w:eastAsia="Yu Gothic UI" w:hAnsi="Times New Roman" w:cs="Times New Roman"/>
                <w:sz w:val="24"/>
                <w:szCs w:val="24"/>
              </w:rPr>
              <w:t>ma</w:t>
            </w:r>
            <w:proofErr w:type="spellEnd"/>
            <w:r w:rsidRPr="003C53DD">
              <w:rPr>
                <w:rFonts w:ascii="Times New Roman" w:eastAsia="Yu Gothic UI" w:hAnsi="Times New Roman" w:cs="Times New Roman"/>
                <w:sz w:val="24"/>
                <w:szCs w:val="24"/>
              </w:rPr>
              <w:t xml:space="preserve"> con </w:t>
            </w:r>
            <w:proofErr w:type="spellStart"/>
            <w:r w:rsidRPr="003C53DD">
              <w:rPr>
                <w:rFonts w:ascii="Times New Roman" w:eastAsia="Yu Gothic UI" w:hAnsi="Times New Roman" w:cs="Times New Roman"/>
                <w:sz w:val="24"/>
                <w:szCs w:val="24"/>
              </w:rPr>
              <w:t>brio</w:t>
            </w:r>
            <w:proofErr w:type="spellEnd"/>
            <w:r w:rsidRPr="003C53DD">
              <w:rPr>
                <w:rFonts w:ascii="Times New Roman" w:eastAsia="Yu Gothic UI" w:hAnsi="Times New Roman" w:cs="Times New Roman"/>
                <w:sz w:val="24"/>
                <w:szCs w:val="24"/>
              </w:rPr>
              <w:t xml:space="preserve"> – </w:t>
            </w:r>
            <w:proofErr w:type="spellStart"/>
            <w:r w:rsidRPr="003C53DD">
              <w:rPr>
                <w:rFonts w:ascii="Times New Roman" w:eastAsia="Yu Gothic UI" w:hAnsi="Times New Roman" w:cs="Times New Roman"/>
                <w:sz w:val="24"/>
                <w:szCs w:val="24"/>
              </w:rPr>
              <w:t>Più</w:t>
            </w:r>
            <w:proofErr w:type="spellEnd"/>
            <w:r w:rsidRPr="003C53DD">
              <w:rPr>
                <w:rFonts w:ascii="Times New Roman" w:eastAsia="Yu Gothic UI" w:hAnsi="Times New Roman" w:cs="Times New Roman"/>
                <w:sz w:val="24"/>
                <w:szCs w:val="24"/>
              </w:rPr>
              <w:t xml:space="preserve"> allegro</w:t>
            </w:r>
            <w:r>
              <w:rPr>
                <w:rFonts w:ascii="Times New Roman" w:eastAsia="Yu Gothic UI" w:hAnsi="Times New Roman" w:cs="Times New Roman"/>
                <w:sz w:val="24"/>
                <w:szCs w:val="24"/>
              </w:rPr>
              <w:t xml:space="preserve"> (min. 35:26 a 53:24)</w:t>
            </w:r>
          </w:p>
        </w:tc>
      </w:tr>
      <w:tr w:rsidR="00B900C1" w:rsidRPr="00C550FE" w14:paraId="38E90D6D" w14:textId="77777777" w:rsidTr="005E60D3">
        <w:tc>
          <w:tcPr>
            <w:tcW w:w="2268" w:type="dxa"/>
            <w:shd w:val="clear" w:color="auto" w:fill="FFF2CC" w:themeFill="accent4" w:themeFillTint="33"/>
          </w:tcPr>
          <w:p w14:paraId="71D8DBC7"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Otros elementos de análisis</w:t>
            </w:r>
          </w:p>
        </w:tc>
        <w:tc>
          <w:tcPr>
            <w:tcW w:w="6452" w:type="dxa"/>
          </w:tcPr>
          <w:p w14:paraId="2774591B" w14:textId="2CC0A4ED" w:rsidR="00B900C1"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Primer movimiento:</w:t>
            </w:r>
          </w:p>
          <w:p w14:paraId="7583F275" w14:textId="6E065503"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Los primeros momentos son lentos y muy tranquilos, con una dinámica variante, pero que no llega a ser </w:t>
            </w:r>
            <w:proofErr w:type="spellStart"/>
            <w:r>
              <w:rPr>
                <w:rFonts w:ascii="Times New Roman" w:eastAsia="Yu Gothic UI" w:hAnsi="Times New Roman" w:cs="Times New Roman"/>
                <w:sz w:val="24"/>
                <w:szCs w:val="24"/>
              </w:rPr>
              <w:t>forte</w:t>
            </w:r>
            <w:proofErr w:type="spellEnd"/>
            <w:r>
              <w:rPr>
                <w:rFonts w:ascii="Times New Roman" w:eastAsia="Yu Gothic UI" w:hAnsi="Times New Roman" w:cs="Times New Roman"/>
                <w:sz w:val="24"/>
                <w:szCs w:val="24"/>
              </w:rPr>
              <w:t>.</w:t>
            </w:r>
          </w:p>
          <w:p w14:paraId="1E4DA4CC" w14:textId="65ED459F"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03:35 hay una notoria baja de intensidad que termina con un corto silencio, luego el timbal da</w:t>
            </w:r>
            <w:r w:rsidR="00F2565E">
              <w:rPr>
                <w:rFonts w:ascii="Times New Roman" w:eastAsia="Yu Gothic UI" w:hAnsi="Times New Roman" w:cs="Times New Roman"/>
                <w:sz w:val="24"/>
                <w:szCs w:val="24"/>
              </w:rPr>
              <w:t xml:space="preserve"> </w:t>
            </w:r>
            <w:r>
              <w:rPr>
                <w:rFonts w:ascii="Times New Roman" w:eastAsia="Yu Gothic UI" w:hAnsi="Times New Roman" w:cs="Times New Roman"/>
                <w:sz w:val="24"/>
                <w:szCs w:val="24"/>
              </w:rPr>
              <w:t>la entrada a toda la orquesta.</w:t>
            </w:r>
          </w:p>
          <w:p w14:paraId="63A75F75" w14:textId="240F7145" w:rsidR="00CF3F46" w:rsidRDefault="00CF3F46" w:rsidP="00CF3F46">
            <w:pPr>
              <w:pStyle w:val="Prrafodelista"/>
              <w:numPr>
                <w:ilvl w:val="0"/>
                <w:numId w:val="3"/>
              </w:num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Son muy repetidas las veces que pasa de un decre</w:t>
            </w:r>
            <w:r w:rsidR="00F2565E">
              <w:rPr>
                <w:rFonts w:ascii="Times New Roman" w:eastAsia="Yu Gothic UI" w:hAnsi="Times New Roman" w:cs="Times New Roman"/>
                <w:sz w:val="24"/>
                <w:szCs w:val="24"/>
              </w:rPr>
              <w:t xml:space="preserve">scendo a un crescendo. </w:t>
            </w:r>
          </w:p>
          <w:p w14:paraId="7F792780" w14:textId="77777777" w:rsidR="00F2565E" w:rsidRPr="00CF3F46" w:rsidRDefault="00F2565E" w:rsidP="00CF3F46">
            <w:pPr>
              <w:pStyle w:val="Prrafodelista"/>
              <w:numPr>
                <w:ilvl w:val="0"/>
                <w:numId w:val="3"/>
              </w:numPr>
              <w:spacing w:line="480" w:lineRule="auto"/>
              <w:rPr>
                <w:rFonts w:ascii="Times New Roman" w:eastAsia="Yu Gothic UI" w:hAnsi="Times New Roman" w:cs="Times New Roman"/>
                <w:sz w:val="24"/>
                <w:szCs w:val="24"/>
              </w:rPr>
            </w:pPr>
          </w:p>
          <w:p w14:paraId="0D4C9EBC" w14:textId="0C468C9E"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Segundo movimiento:</w:t>
            </w:r>
          </w:p>
          <w:p w14:paraId="098D42A6" w14:textId="00BF96C3" w:rsidR="003C53DD" w:rsidRDefault="003C53DD" w:rsidP="003C53DD">
            <w:pPr>
              <w:spacing w:line="480" w:lineRule="auto"/>
              <w:rPr>
                <w:rFonts w:ascii="Times New Roman" w:eastAsia="Yu Gothic UI" w:hAnsi="Times New Roman" w:cs="Times New Roman"/>
                <w:b/>
                <w:bCs/>
                <w:i/>
                <w:iCs/>
                <w:sz w:val="24"/>
                <w:szCs w:val="24"/>
              </w:rPr>
            </w:pPr>
            <w:r>
              <w:rPr>
                <w:rFonts w:ascii="Times New Roman" w:eastAsia="Yu Gothic UI" w:hAnsi="Times New Roman" w:cs="Times New Roman"/>
                <w:b/>
                <w:bCs/>
                <w:i/>
                <w:iCs/>
                <w:sz w:val="24"/>
                <w:szCs w:val="24"/>
              </w:rPr>
              <w:t>Tercer movimiento:</w:t>
            </w:r>
          </w:p>
          <w:p w14:paraId="1DE01742" w14:textId="581527C6" w:rsidR="005E60D3" w:rsidRPr="00C550FE" w:rsidRDefault="003C53DD"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b/>
                <w:bCs/>
                <w:i/>
                <w:iCs/>
                <w:sz w:val="24"/>
                <w:szCs w:val="24"/>
              </w:rPr>
              <w:t>Cuarto movimiento:</w:t>
            </w:r>
          </w:p>
        </w:tc>
      </w:tr>
      <w:tr w:rsidR="00B900C1" w:rsidRPr="00C550FE" w14:paraId="4AE52277" w14:textId="77777777" w:rsidTr="005E60D3">
        <w:tc>
          <w:tcPr>
            <w:tcW w:w="2268" w:type="dxa"/>
            <w:shd w:val="clear" w:color="auto" w:fill="FFF2CC" w:themeFill="accent4" w:themeFillTint="33"/>
          </w:tcPr>
          <w:p w14:paraId="5FB4EF41" w14:textId="77777777" w:rsidR="00B900C1" w:rsidRPr="00C550FE" w:rsidRDefault="005E60D3"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Aporte personal</w:t>
            </w:r>
          </w:p>
        </w:tc>
        <w:tc>
          <w:tcPr>
            <w:tcW w:w="6452" w:type="dxa"/>
          </w:tcPr>
          <w:p w14:paraId="5E144698" w14:textId="77777777" w:rsidR="005E60D3" w:rsidRPr="00C550FE" w:rsidRDefault="005E60D3" w:rsidP="003C53DD">
            <w:pPr>
              <w:spacing w:line="480" w:lineRule="auto"/>
              <w:rPr>
                <w:rFonts w:ascii="Times New Roman" w:eastAsia="Yu Gothic UI" w:hAnsi="Times New Roman" w:cs="Times New Roman"/>
                <w:sz w:val="24"/>
                <w:szCs w:val="24"/>
              </w:rPr>
            </w:pPr>
          </w:p>
        </w:tc>
      </w:tr>
    </w:tbl>
    <w:p w14:paraId="536802A0" w14:textId="424A5DD8" w:rsidR="00DF60F0" w:rsidRDefault="00DF60F0" w:rsidP="003C53DD">
      <w:pPr>
        <w:spacing w:line="480" w:lineRule="auto"/>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3879C7" w:rsidRPr="00C550FE" w14:paraId="03FB5B54" w14:textId="77777777" w:rsidTr="00464E1D">
        <w:tc>
          <w:tcPr>
            <w:tcW w:w="2268" w:type="dxa"/>
            <w:shd w:val="clear" w:color="auto" w:fill="FFF2CC" w:themeFill="accent4" w:themeFillTint="33"/>
          </w:tcPr>
          <w:p w14:paraId="052D1908"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Título</w:t>
            </w:r>
          </w:p>
        </w:tc>
        <w:tc>
          <w:tcPr>
            <w:tcW w:w="6452" w:type="dxa"/>
          </w:tcPr>
          <w:p w14:paraId="2E260786" w14:textId="77777777" w:rsidR="003879C7" w:rsidRPr="00C550FE" w:rsidRDefault="003879C7"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 xml:space="preserve">Sinfonía n. 1 en do menor, </w:t>
            </w:r>
            <w:proofErr w:type="spellStart"/>
            <w:r w:rsidRPr="00F854AD">
              <w:rPr>
                <w:rFonts w:ascii="Times New Roman" w:eastAsia="Yu Gothic UI" w:hAnsi="Times New Roman" w:cs="Times New Roman"/>
                <w:sz w:val="24"/>
                <w:szCs w:val="24"/>
              </w:rPr>
              <w:t>Op</w:t>
            </w:r>
            <w:proofErr w:type="spellEnd"/>
            <w:r w:rsidRPr="00F854AD">
              <w:rPr>
                <w:rFonts w:ascii="Times New Roman" w:eastAsia="Yu Gothic UI" w:hAnsi="Times New Roman" w:cs="Times New Roman"/>
                <w:sz w:val="24"/>
                <w:szCs w:val="24"/>
              </w:rPr>
              <w:t>. 68</w:t>
            </w:r>
          </w:p>
        </w:tc>
      </w:tr>
      <w:tr w:rsidR="003879C7" w:rsidRPr="00C550FE" w14:paraId="1483417C" w14:textId="77777777" w:rsidTr="00464E1D">
        <w:tc>
          <w:tcPr>
            <w:tcW w:w="2268" w:type="dxa"/>
            <w:shd w:val="clear" w:color="auto" w:fill="FFF2CC" w:themeFill="accent4" w:themeFillTint="33"/>
          </w:tcPr>
          <w:p w14:paraId="5CEB491B"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Autor</w:t>
            </w:r>
          </w:p>
        </w:tc>
        <w:tc>
          <w:tcPr>
            <w:tcW w:w="6452" w:type="dxa"/>
          </w:tcPr>
          <w:p w14:paraId="4960755D" w14:textId="77777777" w:rsidR="003879C7" w:rsidRPr="00C550FE" w:rsidRDefault="003879C7" w:rsidP="003C53DD">
            <w:pPr>
              <w:spacing w:line="480" w:lineRule="auto"/>
              <w:rPr>
                <w:rFonts w:ascii="Times New Roman" w:eastAsia="Yu Gothic UI" w:hAnsi="Times New Roman" w:cs="Times New Roman"/>
                <w:sz w:val="24"/>
                <w:szCs w:val="24"/>
              </w:rPr>
            </w:pPr>
            <w:r w:rsidRPr="00F854AD">
              <w:rPr>
                <w:rFonts w:ascii="Times New Roman" w:eastAsia="Yu Gothic UI" w:hAnsi="Times New Roman" w:cs="Times New Roman"/>
                <w:sz w:val="24"/>
                <w:szCs w:val="24"/>
              </w:rPr>
              <w:t>Johannes Brahms</w:t>
            </w:r>
          </w:p>
        </w:tc>
      </w:tr>
      <w:tr w:rsidR="003879C7" w:rsidRPr="00C550FE" w14:paraId="3E8C77FD" w14:textId="77777777" w:rsidTr="00464E1D">
        <w:tc>
          <w:tcPr>
            <w:tcW w:w="2268" w:type="dxa"/>
            <w:shd w:val="clear" w:color="auto" w:fill="FFF2CC" w:themeFill="accent4" w:themeFillTint="33"/>
          </w:tcPr>
          <w:p w14:paraId="0A73FD94"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Periodo histórico</w:t>
            </w:r>
          </w:p>
        </w:tc>
        <w:tc>
          <w:tcPr>
            <w:tcW w:w="6452" w:type="dxa"/>
          </w:tcPr>
          <w:p w14:paraId="1ED3CDD7" w14:textId="77777777" w:rsidR="003879C7" w:rsidRPr="00C550FE"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Romanticismo </w:t>
            </w:r>
          </w:p>
        </w:tc>
      </w:tr>
      <w:tr w:rsidR="003879C7" w:rsidRPr="00C550FE" w14:paraId="43672F7E" w14:textId="77777777" w:rsidTr="00464E1D">
        <w:tc>
          <w:tcPr>
            <w:tcW w:w="2268" w:type="dxa"/>
            <w:shd w:val="clear" w:color="auto" w:fill="FFF2CC" w:themeFill="accent4" w:themeFillTint="33"/>
          </w:tcPr>
          <w:p w14:paraId="2DE3F84F"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Instrumentación </w:t>
            </w:r>
          </w:p>
        </w:tc>
        <w:tc>
          <w:tcPr>
            <w:tcW w:w="6452" w:type="dxa"/>
          </w:tcPr>
          <w:p w14:paraId="1DB9A88C" w14:textId="77777777"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Maderas:</w:t>
            </w:r>
          </w:p>
          <w:p w14:paraId="7683BF06" w14:textId="77777777"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Metales:</w:t>
            </w:r>
          </w:p>
          <w:p w14:paraId="374443EA" w14:textId="77777777" w:rsidR="003879C7"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Percusión: </w:t>
            </w:r>
          </w:p>
          <w:p w14:paraId="50EE2FDD" w14:textId="77777777" w:rsidR="003879C7" w:rsidRPr="00C55847" w:rsidRDefault="003879C7" w:rsidP="003C53DD">
            <w:pPr>
              <w:spacing w:line="480" w:lineRule="auto"/>
              <w:rPr>
                <w:rFonts w:ascii="Times New Roman" w:eastAsia="Yu Gothic UI" w:hAnsi="Times New Roman" w:cs="Times New Roman"/>
                <w:sz w:val="24"/>
                <w:szCs w:val="24"/>
                <w:lang w:val="es-419"/>
              </w:rPr>
            </w:pPr>
          </w:p>
          <w:p w14:paraId="5CAF128A"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1390A18A" w14:textId="77777777" w:rsidTr="00464E1D">
        <w:tc>
          <w:tcPr>
            <w:tcW w:w="2268" w:type="dxa"/>
            <w:shd w:val="clear" w:color="auto" w:fill="FFF2CC" w:themeFill="accent4" w:themeFillTint="33"/>
          </w:tcPr>
          <w:p w14:paraId="6895DC2C"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Estructura </w:t>
            </w:r>
          </w:p>
        </w:tc>
        <w:tc>
          <w:tcPr>
            <w:tcW w:w="6452" w:type="dxa"/>
          </w:tcPr>
          <w:p w14:paraId="582C774C" w14:textId="77777777" w:rsidR="003879C7" w:rsidRPr="00C550FE" w:rsidRDefault="003879C7"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Esta obra tiene cuatro movimientos </w:t>
            </w:r>
          </w:p>
          <w:p w14:paraId="3CE98D5B" w14:textId="77777777" w:rsidR="003879C7" w:rsidRPr="00C550FE" w:rsidRDefault="003879C7" w:rsidP="003C53DD">
            <w:pPr>
              <w:spacing w:line="480" w:lineRule="auto"/>
              <w:rPr>
                <w:rFonts w:ascii="Times New Roman" w:eastAsia="Yu Gothic UI" w:hAnsi="Times New Roman" w:cs="Times New Roman"/>
                <w:sz w:val="24"/>
                <w:szCs w:val="24"/>
              </w:rPr>
            </w:pPr>
          </w:p>
          <w:p w14:paraId="66E0A15D" w14:textId="77777777" w:rsidR="003879C7" w:rsidRPr="00C550FE" w:rsidRDefault="003879C7" w:rsidP="003C53DD">
            <w:pPr>
              <w:spacing w:line="480" w:lineRule="auto"/>
              <w:rPr>
                <w:rFonts w:ascii="Times New Roman" w:eastAsia="Yu Gothic UI" w:hAnsi="Times New Roman" w:cs="Times New Roman"/>
                <w:sz w:val="24"/>
                <w:szCs w:val="24"/>
              </w:rPr>
            </w:pPr>
          </w:p>
          <w:p w14:paraId="529B6DA9" w14:textId="77777777" w:rsidR="003879C7" w:rsidRPr="00C550FE" w:rsidRDefault="003879C7" w:rsidP="003C53DD">
            <w:pPr>
              <w:spacing w:line="480" w:lineRule="auto"/>
              <w:rPr>
                <w:rFonts w:ascii="Times New Roman" w:eastAsia="Yu Gothic UI" w:hAnsi="Times New Roman" w:cs="Times New Roman"/>
                <w:sz w:val="24"/>
                <w:szCs w:val="24"/>
              </w:rPr>
            </w:pPr>
          </w:p>
          <w:p w14:paraId="2FCAD66B"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5111F47D" w14:textId="77777777" w:rsidTr="00464E1D">
        <w:tc>
          <w:tcPr>
            <w:tcW w:w="2268" w:type="dxa"/>
            <w:shd w:val="clear" w:color="auto" w:fill="FFF2CC" w:themeFill="accent4" w:themeFillTint="33"/>
          </w:tcPr>
          <w:p w14:paraId="2E91D65E"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Otros elementos de análisis</w:t>
            </w:r>
          </w:p>
        </w:tc>
        <w:tc>
          <w:tcPr>
            <w:tcW w:w="6452" w:type="dxa"/>
          </w:tcPr>
          <w:p w14:paraId="2BD9A692" w14:textId="77777777" w:rsidR="003879C7" w:rsidRPr="00C550FE" w:rsidRDefault="003879C7" w:rsidP="003C53DD">
            <w:pPr>
              <w:spacing w:line="480" w:lineRule="auto"/>
              <w:rPr>
                <w:rFonts w:ascii="Times New Roman" w:eastAsia="Yu Gothic UI" w:hAnsi="Times New Roman" w:cs="Times New Roman"/>
                <w:sz w:val="24"/>
                <w:szCs w:val="24"/>
              </w:rPr>
            </w:pPr>
          </w:p>
          <w:p w14:paraId="57D80162" w14:textId="77777777" w:rsidR="003879C7" w:rsidRPr="00C550FE" w:rsidRDefault="003879C7" w:rsidP="003C53DD">
            <w:pPr>
              <w:spacing w:line="480" w:lineRule="auto"/>
              <w:rPr>
                <w:rFonts w:ascii="Times New Roman" w:eastAsia="Yu Gothic UI" w:hAnsi="Times New Roman" w:cs="Times New Roman"/>
                <w:sz w:val="24"/>
                <w:szCs w:val="24"/>
              </w:rPr>
            </w:pPr>
          </w:p>
          <w:p w14:paraId="14B9FE58" w14:textId="77777777" w:rsidR="003879C7" w:rsidRPr="00C550FE" w:rsidRDefault="003879C7" w:rsidP="003C53DD">
            <w:pPr>
              <w:spacing w:line="480" w:lineRule="auto"/>
              <w:rPr>
                <w:rFonts w:ascii="Times New Roman" w:eastAsia="Yu Gothic UI" w:hAnsi="Times New Roman" w:cs="Times New Roman"/>
                <w:sz w:val="24"/>
                <w:szCs w:val="24"/>
              </w:rPr>
            </w:pPr>
          </w:p>
          <w:p w14:paraId="3E5F4578" w14:textId="77777777" w:rsidR="003879C7" w:rsidRPr="00C550FE" w:rsidRDefault="003879C7" w:rsidP="003C53DD">
            <w:pPr>
              <w:spacing w:line="480" w:lineRule="auto"/>
              <w:rPr>
                <w:rFonts w:ascii="Times New Roman" w:eastAsia="Yu Gothic UI" w:hAnsi="Times New Roman" w:cs="Times New Roman"/>
                <w:sz w:val="24"/>
                <w:szCs w:val="24"/>
              </w:rPr>
            </w:pPr>
          </w:p>
          <w:p w14:paraId="67F8DBB7" w14:textId="77777777" w:rsidR="003879C7" w:rsidRPr="00C550FE" w:rsidRDefault="003879C7" w:rsidP="003C53DD">
            <w:pPr>
              <w:spacing w:line="480" w:lineRule="auto"/>
              <w:rPr>
                <w:rFonts w:ascii="Times New Roman" w:eastAsia="Yu Gothic UI" w:hAnsi="Times New Roman" w:cs="Times New Roman"/>
                <w:sz w:val="24"/>
                <w:szCs w:val="24"/>
              </w:rPr>
            </w:pPr>
          </w:p>
        </w:tc>
      </w:tr>
      <w:tr w:rsidR="003879C7" w:rsidRPr="00C550FE" w14:paraId="77F4DD60" w14:textId="77777777" w:rsidTr="00464E1D">
        <w:tc>
          <w:tcPr>
            <w:tcW w:w="2268" w:type="dxa"/>
            <w:shd w:val="clear" w:color="auto" w:fill="FFF2CC" w:themeFill="accent4" w:themeFillTint="33"/>
          </w:tcPr>
          <w:p w14:paraId="38DD46A9" w14:textId="77777777" w:rsidR="003879C7" w:rsidRPr="00C550FE" w:rsidRDefault="003879C7" w:rsidP="003C53DD">
            <w:pPr>
              <w:spacing w:line="480" w:lineRule="auto"/>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Aporte personal</w:t>
            </w:r>
          </w:p>
        </w:tc>
        <w:tc>
          <w:tcPr>
            <w:tcW w:w="6452" w:type="dxa"/>
          </w:tcPr>
          <w:p w14:paraId="1BECA6C6" w14:textId="77777777" w:rsidR="003879C7" w:rsidRPr="00C550FE" w:rsidRDefault="003879C7" w:rsidP="003C53DD">
            <w:pPr>
              <w:spacing w:line="480" w:lineRule="auto"/>
              <w:rPr>
                <w:rFonts w:ascii="Times New Roman" w:eastAsia="Yu Gothic UI" w:hAnsi="Times New Roman" w:cs="Times New Roman"/>
                <w:sz w:val="24"/>
                <w:szCs w:val="24"/>
              </w:rPr>
            </w:pPr>
          </w:p>
          <w:p w14:paraId="60C6CA8D" w14:textId="77777777" w:rsidR="003879C7" w:rsidRPr="00C550FE" w:rsidRDefault="003879C7" w:rsidP="003C53DD">
            <w:pPr>
              <w:spacing w:line="480" w:lineRule="auto"/>
              <w:rPr>
                <w:rFonts w:ascii="Times New Roman" w:eastAsia="Yu Gothic UI" w:hAnsi="Times New Roman" w:cs="Times New Roman"/>
                <w:sz w:val="24"/>
                <w:szCs w:val="24"/>
              </w:rPr>
            </w:pPr>
          </w:p>
          <w:p w14:paraId="45556E25" w14:textId="77777777" w:rsidR="003879C7" w:rsidRPr="00C550FE" w:rsidRDefault="003879C7" w:rsidP="003C53DD">
            <w:pPr>
              <w:spacing w:line="480" w:lineRule="auto"/>
              <w:rPr>
                <w:rFonts w:ascii="Times New Roman" w:eastAsia="Yu Gothic UI" w:hAnsi="Times New Roman" w:cs="Times New Roman"/>
                <w:sz w:val="24"/>
                <w:szCs w:val="24"/>
              </w:rPr>
            </w:pPr>
          </w:p>
          <w:p w14:paraId="796F62FF" w14:textId="77777777" w:rsidR="003879C7" w:rsidRPr="00C550FE" w:rsidRDefault="003879C7" w:rsidP="003C53DD">
            <w:pPr>
              <w:spacing w:line="480" w:lineRule="auto"/>
              <w:rPr>
                <w:rFonts w:ascii="Times New Roman" w:eastAsia="Yu Gothic UI" w:hAnsi="Times New Roman" w:cs="Times New Roman"/>
                <w:sz w:val="24"/>
                <w:szCs w:val="24"/>
              </w:rPr>
            </w:pPr>
          </w:p>
          <w:p w14:paraId="4135BD82" w14:textId="77777777" w:rsidR="003879C7" w:rsidRPr="00C550FE" w:rsidRDefault="003879C7" w:rsidP="003C53DD">
            <w:pPr>
              <w:spacing w:line="480" w:lineRule="auto"/>
              <w:rPr>
                <w:rFonts w:ascii="Times New Roman" w:eastAsia="Yu Gothic UI" w:hAnsi="Times New Roman" w:cs="Times New Roman"/>
                <w:sz w:val="24"/>
                <w:szCs w:val="24"/>
              </w:rPr>
            </w:pPr>
          </w:p>
          <w:p w14:paraId="45B3FB38" w14:textId="77777777" w:rsidR="003879C7" w:rsidRPr="00C550FE" w:rsidRDefault="003879C7" w:rsidP="003C53DD">
            <w:pPr>
              <w:spacing w:line="480" w:lineRule="auto"/>
              <w:rPr>
                <w:rFonts w:ascii="Times New Roman" w:eastAsia="Yu Gothic UI" w:hAnsi="Times New Roman" w:cs="Times New Roman"/>
                <w:sz w:val="24"/>
                <w:szCs w:val="24"/>
              </w:rPr>
            </w:pPr>
          </w:p>
          <w:p w14:paraId="24B968C4" w14:textId="77777777" w:rsidR="003879C7" w:rsidRPr="00C550FE" w:rsidRDefault="003879C7" w:rsidP="003C53DD">
            <w:pPr>
              <w:spacing w:line="480" w:lineRule="auto"/>
              <w:rPr>
                <w:rFonts w:ascii="Times New Roman" w:eastAsia="Yu Gothic UI" w:hAnsi="Times New Roman" w:cs="Times New Roman"/>
                <w:sz w:val="24"/>
                <w:szCs w:val="24"/>
              </w:rPr>
            </w:pPr>
          </w:p>
        </w:tc>
      </w:tr>
    </w:tbl>
    <w:p w14:paraId="39FEF5EB" w14:textId="77777777" w:rsidR="003879C7" w:rsidRPr="00C550FE" w:rsidRDefault="003879C7" w:rsidP="003C53DD">
      <w:pPr>
        <w:spacing w:line="480" w:lineRule="auto"/>
        <w:rPr>
          <w:rFonts w:ascii="Times New Roman" w:eastAsia="Yu Gothic UI" w:hAnsi="Times New Roman" w:cs="Times New Roman"/>
          <w:sz w:val="24"/>
          <w:szCs w:val="24"/>
        </w:rPr>
      </w:pPr>
    </w:p>
    <w:p w14:paraId="58399455" w14:textId="77777777" w:rsidR="005E60D3" w:rsidRPr="00C550FE" w:rsidRDefault="005E60D3" w:rsidP="003C53DD">
      <w:pPr>
        <w:spacing w:line="480" w:lineRule="auto"/>
        <w:jc w:val="both"/>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Instrucciones:</w:t>
      </w:r>
    </w:p>
    <w:p w14:paraId="7CA5DA67" w14:textId="26591258" w:rsidR="0036387F" w:rsidRPr="00C550FE" w:rsidRDefault="00AD0D7F"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Escuche y aprecie la obra </w:t>
      </w:r>
      <w:r w:rsidR="0036387F" w:rsidRPr="00C550FE">
        <w:rPr>
          <w:rFonts w:ascii="Times New Roman" w:eastAsia="Yu Gothic UI" w:hAnsi="Times New Roman" w:cs="Times New Roman"/>
          <w:sz w:val="24"/>
          <w:szCs w:val="24"/>
        </w:rPr>
        <w:t>a analizar</w:t>
      </w:r>
      <w:r w:rsidRPr="00C550FE">
        <w:rPr>
          <w:rFonts w:ascii="Times New Roman" w:eastAsia="Yu Gothic UI" w:hAnsi="Times New Roman" w:cs="Times New Roman"/>
          <w:sz w:val="24"/>
          <w:szCs w:val="24"/>
        </w:rPr>
        <w:t xml:space="preserve">. </w:t>
      </w:r>
      <w:r w:rsidR="00CD124F" w:rsidRPr="00C550FE">
        <w:rPr>
          <w:rFonts w:ascii="Times New Roman" w:eastAsia="Yu Gothic UI" w:hAnsi="Times New Roman" w:cs="Times New Roman"/>
          <w:sz w:val="24"/>
          <w:szCs w:val="24"/>
        </w:rPr>
        <w:t xml:space="preserve">El objetivo del ejercicio es desarrollar una escucha activa, a partir de la cual pueda identificar las características principales de la obra y su estilo. Esta escucha activa, puede ser completada por el análisis sobre partitura para indicar, por ejemplo, los números de compases entre los que se encuentra cada sección identificada. </w:t>
      </w:r>
    </w:p>
    <w:p w14:paraId="2AC735CF" w14:textId="42F5EE31"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Escriba el nombre completo del </w:t>
      </w:r>
      <w:r w:rsidRPr="00C550FE">
        <w:rPr>
          <w:rFonts w:ascii="Times New Roman" w:eastAsia="Yu Gothic UI" w:hAnsi="Times New Roman" w:cs="Times New Roman"/>
          <w:iCs/>
          <w:sz w:val="24"/>
          <w:szCs w:val="24"/>
        </w:rPr>
        <w:t>título de la obra</w:t>
      </w:r>
      <w:r w:rsidR="0036387F" w:rsidRPr="00C550FE">
        <w:rPr>
          <w:rFonts w:ascii="Times New Roman" w:eastAsia="Yu Gothic UI" w:hAnsi="Times New Roman" w:cs="Times New Roman"/>
          <w:sz w:val="24"/>
          <w:szCs w:val="24"/>
        </w:rPr>
        <w:t xml:space="preserve"> y</w:t>
      </w:r>
      <w:r w:rsidRPr="00C550FE">
        <w:rPr>
          <w:rFonts w:ascii="Times New Roman" w:eastAsia="Yu Gothic UI" w:hAnsi="Times New Roman" w:cs="Times New Roman"/>
          <w:sz w:val="24"/>
          <w:szCs w:val="24"/>
        </w:rPr>
        <w:t xml:space="preserve"> el nombre </w:t>
      </w:r>
      <w:r w:rsidR="006F1F27" w:rsidRPr="00C550FE">
        <w:rPr>
          <w:rFonts w:ascii="Times New Roman" w:eastAsia="Yu Gothic UI" w:hAnsi="Times New Roman" w:cs="Times New Roman"/>
          <w:sz w:val="24"/>
          <w:szCs w:val="24"/>
        </w:rPr>
        <w:t>completo</w:t>
      </w:r>
      <w:r w:rsidR="002F1CA1" w:rsidRPr="00C550FE">
        <w:rPr>
          <w:rFonts w:ascii="Times New Roman" w:eastAsia="Yu Gothic UI" w:hAnsi="Times New Roman" w:cs="Times New Roman"/>
          <w:sz w:val="24"/>
          <w:szCs w:val="24"/>
        </w:rPr>
        <w:t xml:space="preserve"> del compositor</w:t>
      </w:r>
      <w:r w:rsidR="0036387F" w:rsidRPr="00C550FE">
        <w:rPr>
          <w:rFonts w:ascii="Times New Roman" w:eastAsia="Yu Gothic UI" w:hAnsi="Times New Roman" w:cs="Times New Roman"/>
          <w:sz w:val="24"/>
          <w:szCs w:val="24"/>
        </w:rPr>
        <w:t>, indicando fechas de nacimiento</w:t>
      </w:r>
      <w:r w:rsidR="002F1CA1" w:rsidRPr="00C550FE">
        <w:rPr>
          <w:rFonts w:ascii="Times New Roman" w:eastAsia="Yu Gothic UI" w:hAnsi="Times New Roman" w:cs="Times New Roman"/>
          <w:sz w:val="24"/>
          <w:szCs w:val="24"/>
        </w:rPr>
        <w:t xml:space="preserve">. </w:t>
      </w:r>
    </w:p>
    <w:p w14:paraId="73D637C0" w14:textId="77777777" w:rsidR="0036387F" w:rsidRPr="00C550FE" w:rsidRDefault="002F1CA1"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En la sección</w:t>
      </w:r>
      <w:r w:rsidR="005E60D3" w:rsidRPr="00C550FE">
        <w:rPr>
          <w:rFonts w:ascii="Times New Roman" w:eastAsia="Yu Gothic UI" w:hAnsi="Times New Roman" w:cs="Times New Roman"/>
          <w:sz w:val="24"/>
          <w:szCs w:val="24"/>
        </w:rPr>
        <w:t xml:space="preserve"> </w:t>
      </w:r>
      <w:r w:rsidR="005E60D3" w:rsidRPr="00C550FE">
        <w:rPr>
          <w:rFonts w:ascii="Times New Roman" w:eastAsia="Yu Gothic UI" w:hAnsi="Times New Roman" w:cs="Times New Roman"/>
          <w:i/>
          <w:sz w:val="24"/>
          <w:szCs w:val="24"/>
        </w:rPr>
        <w:t>periodo histórico</w:t>
      </w:r>
      <w:r w:rsidR="0036387F" w:rsidRPr="00C550FE">
        <w:rPr>
          <w:rFonts w:ascii="Times New Roman" w:eastAsia="Yu Gothic UI" w:hAnsi="Times New Roman" w:cs="Times New Roman"/>
          <w:i/>
          <w:sz w:val="24"/>
          <w:szCs w:val="24"/>
        </w:rPr>
        <w:t>,</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 xml:space="preserve">indique </w:t>
      </w:r>
      <w:r w:rsidR="005E60D3" w:rsidRPr="00C550FE">
        <w:rPr>
          <w:rFonts w:ascii="Times New Roman" w:eastAsia="Yu Gothic UI" w:hAnsi="Times New Roman" w:cs="Times New Roman"/>
          <w:sz w:val="24"/>
          <w:szCs w:val="24"/>
        </w:rPr>
        <w:t>el</w:t>
      </w:r>
      <w:r w:rsidR="0036387F" w:rsidRPr="00C550FE">
        <w:rPr>
          <w:rFonts w:ascii="Times New Roman" w:eastAsia="Yu Gothic UI" w:hAnsi="Times New Roman" w:cs="Times New Roman"/>
          <w:sz w:val="24"/>
          <w:szCs w:val="24"/>
        </w:rPr>
        <w:t xml:space="preserve"> año en que fue escrita la obra y el</w:t>
      </w:r>
      <w:r w:rsidR="005E60D3" w:rsidRPr="00C550FE">
        <w:rPr>
          <w:rFonts w:ascii="Times New Roman" w:eastAsia="Yu Gothic UI" w:hAnsi="Times New Roman" w:cs="Times New Roman"/>
          <w:sz w:val="24"/>
          <w:szCs w:val="24"/>
        </w:rPr>
        <w:t xml:space="preserve"> periodo </w:t>
      </w:r>
      <w:r w:rsidR="0036387F" w:rsidRPr="00C550FE">
        <w:rPr>
          <w:rFonts w:ascii="Times New Roman" w:eastAsia="Yu Gothic UI" w:hAnsi="Times New Roman" w:cs="Times New Roman"/>
          <w:sz w:val="24"/>
          <w:szCs w:val="24"/>
        </w:rPr>
        <w:t xml:space="preserve">de la Historia de la Música Occidental en el que se inscribe la obra analizada </w:t>
      </w:r>
      <w:r w:rsidR="005E60D3" w:rsidRPr="00C550FE">
        <w:rPr>
          <w:rFonts w:ascii="Times New Roman" w:eastAsia="Yu Gothic UI" w:hAnsi="Times New Roman" w:cs="Times New Roman"/>
          <w:sz w:val="24"/>
          <w:szCs w:val="24"/>
        </w:rPr>
        <w:t>(</w:t>
      </w:r>
      <w:r w:rsidR="0036387F" w:rsidRPr="00C550FE">
        <w:rPr>
          <w:rFonts w:ascii="Times New Roman" w:eastAsia="Yu Gothic UI" w:hAnsi="Times New Roman" w:cs="Times New Roman"/>
          <w:sz w:val="24"/>
          <w:szCs w:val="24"/>
        </w:rPr>
        <w:t>E</w:t>
      </w:r>
      <w:r w:rsidR="005E60D3" w:rsidRPr="00C550FE">
        <w:rPr>
          <w:rFonts w:ascii="Times New Roman" w:eastAsia="Yu Gothic UI" w:hAnsi="Times New Roman" w:cs="Times New Roman"/>
          <w:sz w:val="24"/>
          <w:szCs w:val="24"/>
        </w:rPr>
        <w:t xml:space="preserve">dad </w:t>
      </w:r>
      <w:r w:rsidR="0036387F" w:rsidRPr="00C550FE">
        <w:rPr>
          <w:rFonts w:ascii="Times New Roman" w:eastAsia="Yu Gothic UI" w:hAnsi="Times New Roman" w:cs="Times New Roman"/>
          <w:sz w:val="24"/>
          <w:szCs w:val="24"/>
        </w:rPr>
        <w:t>M</w:t>
      </w:r>
      <w:r w:rsidR="005E60D3" w:rsidRPr="00C550FE">
        <w:rPr>
          <w:rFonts w:ascii="Times New Roman" w:eastAsia="Yu Gothic UI" w:hAnsi="Times New Roman" w:cs="Times New Roman"/>
          <w:sz w:val="24"/>
          <w:szCs w:val="24"/>
        </w:rPr>
        <w:t xml:space="preserve">edia, </w:t>
      </w:r>
      <w:r w:rsidR="0036387F" w:rsidRPr="00C550FE">
        <w:rPr>
          <w:rFonts w:ascii="Times New Roman" w:eastAsia="Yu Gothic UI" w:hAnsi="Times New Roman" w:cs="Times New Roman"/>
          <w:sz w:val="24"/>
          <w:szCs w:val="24"/>
        </w:rPr>
        <w:t>R</w:t>
      </w:r>
      <w:r w:rsidR="006F1F27" w:rsidRPr="00C550FE">
        <w:rPr>
          <w:rFonts w:ascii="Times New Roman" w:eastAsia="Yu Gothic UI" w:hAnsi="Times New Roman" w:cs="Times New Roman"/>
          <w:sz w:val="24"/>
          <w:szCs w:val="24"/>
        </w:rPr>
        <w:t>enacimiento</w:t>
      </w:r>
      <w:r w:rsidR="005E60D3"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B</w:t>
      </w:r>
      <w:r w:rsidR="005E60D3" w:rsidRPr="00C550FE">
        <w:rPr>
          <w:rFonts w:ascii="Times New Roman" w:eastAsia="Yu Gothic UI" w:hAnsi="Times New Roman" w:cs="Times New Roman"/>
          <w:sz w:val="24"/>
          <w:szCs w:val="24"/>
        </w:rPr>
        <w:t xml:space="preserve">arroco, </w:t>
      </w:r>
      <w:r w:rsidR="006F1F27" w:rsidRPr="00C550FE">
        <w:rPr>
          <w:rFonts w:ascii="Times New Roman" w:eastAsia="Yu Gothic UI" w:hAnsi="Times New Roman" w:cs="Times New Roman"/>
          <w:sz w:val="24"/>
          <w:szCs w:val="24"/>
        </w:rPr>
        <w:t>etc.</w:t>
      </w:r>
      <w:r w:rsidR="005E60D3" w:rsidRPr="00C550FE">
        <w:rPr>
          <w:rFonts w:ascii="Times New Roman" w:eastAsia="Yu Gothic UI" w:hAnsi="Times New Roman" w:cs="Times New Roman"/>
          <w:sz w:val="24"/>
          <w:szCs w:val="24"/>
        </w:rPr>
        <w:t xml:space="preserve">). </w:t>
      </w:r>
    </w:p>
    <w:p w14:paraId="08F33A70" w14:textId="35014729" w:rsidR="0036387F"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sz w:val="24"/>
          <w:szCs w:val="24"/>
        </w:rPr>
        <w:t>I</w:t>
      </w:r>
      <w:r w:rsidRPr="00C550FE">
        <w:rPr>
          <w:rFonts w:ascii="Times New Roman" w:eastAsia="Yu Gothic UI" w:hAnsi="Times New Roman" w:cs="Times New Roman"/>
          <w:i/>
          <w:sz w:val="24"/>
          <w:szCs w:val="24"/>
        </w:rPr>
        <w:t>nstrumentación</w:t>
      </w:r>
      <w:r w:rsidR="0036387F" w:rsidRPr="00C550FE">
        <w:rPr>
          <w:rFonts w:ascii="Times New Roman" w:eastAsia="Yu Gothic UI" w:hAnsi="Times New Roman" w:cs="Times New Roman"/>
          <w:i/>
          <w:sz w:val="24"/>
          <w:szCs w:val="24"/>
        </w:rPr>
        <w:t xml:space="preserve">, </w:t>
      </w:r>
      <w:r w:rsidR="0036387F" w:rsidRPr="00C550FE">
        <w:rPr>
          <w:rFonts w:ascii="Times New Roman" w:eastAsia="Yu Gothic UI" w:hAnsi="Times New Roman" w:cs="Times New Roman"/>
          <w:iCs/>
          <w:sz w:val="24"/>
          <w:szCs w:val="24"/>
        </w:rPr>
        <w:t>identifique los instrumentos (incluidas las voces) utilizados en la obra y</w:t>
      </w:r>
      <w:r w:rsidRPr="00C550FE">
        <w:rPr>
          <w:rFonts w:ascii="Times New Roman" w:eastAsia="Yu Gothic UI" w:hAnsi="Times New Roman" w:cs="Times New Roman"/>
          <w:sz w:val="24"/>
          <w:szCs w:val="24"/>
        </w:rPr>
        <w:t xml:space="preserve"> </w:t>
      </w:r>
      <w:r w:rsidR="0036387F" w:rsidRPr="00C550FE">
        <w:rPr>
          <w:rFonts w:ascii="Times New Roman" w:eastAsia="Yu Gothic UI" w:hAnsi="Times New Roman" w:cs="Times New Roman"/>
          <w:sz w:val="24"/>
          <w:szCs w:val="24"/>
        </w:rPr>
        <w:t>agrúpelos</w:t>
      </w:r>
      <w:r w:rsidRPr="00C550FE">
        <w:rPr>
          <w:rFonts w:ascii="Times New Roman" w:eastAsia="Yu Gothic UI" w:hAnsi="Times New Roman" w:cs="Times New Roman"/>
          <w:sz w:val="24"/>
          <w:szCs w:val="24"/>
        </w:rPr>
        <w:t xml:space="preserve"> </w:t>
      </w:r>
      <w:r w:rsidR="002F1CA1" w:rsidRPr="00C550FE">
        <w:rPr>
          <w:rFonts w:ascii="Times New Roman" w:eastAsia="Yu Gothic UI" w:hAnsi="Times New Roman" w:cs="Times New Roman"/>
          <w:sz w:val="24"/>
          <w:szCs w:val="24"/>
        </w:rPr>
        <w:t>p</w:t>
      </w:r>
      <w:r w:rsidRPr="00C550FE">
        <w:rPr>
          <w:rFonts w:ascii="Times New Roman" w:eastAsia="Yu Gothic UI" w:hAnsi="Times New Roman" w:cs="Times New Roman"/>
          <w:sz w:val="24"/>
          <w:szCs w:val="24"/>
        </w:rPr>
        <w:t>or familias (cuerdas, vientos, voces, percusión</w:t>
      </w:r>
      <w:r w:rsidR="0036387F"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xml:space="preserve">). </w:t>
      </w:r>
    </w:p>
    <w:p w14:paraId="13C08D48" w14:textId="36B4259F" w:rsidR="00F829E2" w:rsidRPr="00C550FE" w:rsidRDefault="005E60D3"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36387F" w:rsidRPr="00C550FE">
        <w:rPr>
          <w:rFonts w:ascii="Times New Roman" w:eastAsia="Yu Gothic UI" w:hAnsi="Times New Roman" w:cs="Times New Roman"/>
          <w:i/>
          <w:iCs/>
          <w:sz w:val="24"/>
          <w:szCs w:val="24"/>
        </w:rPr>
        <w:t>E</w:t>
      </w:r>
      <w:r w:rsidRPr="00C550FE">
        <w:rPr>
          <w:rFonts w:ascii="Times New Roman" w:eastAsia="Yu Gothic UI" w:hAnsi="Times New Roman" w:cs="Times New Roman"/>
          <w:i/>
          <w:iCs/>
          <w:sz w:val="24"/>
          <w:szCs w:val="24"/>
        </w:rPr>
        <w:t>str</w:t>
      </w:r>
      <w:r w:rsidRPr="00C550FE">
        <w:rPr>
          <w:rFonts w:ascii="Times New Roman" w:eastAsia="Yu Gothic UI" w:hAnsi="Times New Roman" w:cs="Times New Roman"/>
          <w:i/>
          <w:sz w:val="24"/>
          <w:szCs w:val="24"/>
        </w:rPr>
        <w:t>uctura</w:t>
      </w:r>
      <w:r w:rsidR="006C5B4A"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w:t>
      </w:r>
      <w:r w:rsidR="006C3A63" w:rsidRPr="00C550FE">
        <w:rPr>
          <w:rFonts w:ascii="Times New Roman" w:eastAsia="Yu Gothic UI" w:hAnsi="Times New Roman" w:cs="Times New Roman"/>
          <w:sz w:val="24"/>
          <w:szCs w:val="24"/>
        </w:rPr>
        <w:t>identifique</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cómo</w:t>
      </w:r>
      <w:r w:rsidRPr="00C550FE">
        <w:rPr>
          <w:rFonts w:ascii="Times New Roman" w:eastAsia="Yu Gothic UI" w:hAnsi="Times New Roman" w:cs="Times New Roman"/>
          <w:sz w:val="24"/>
          <w:szCs w:val="24"/>
        </w:rPr>
        <w:t xml:space="preserve"> </w:t>
      </w:r>
      <w:r w:rsidR="006F1F27" w:rsidRPr="00C550FE">
        <w:rPr>
          <w:rFonts w:ascii="Times New Roman" w:eastAsia="Yu Gothic UI" w:hAnsi="Times New Roman" w:cs="Times New Roman"/>
          <w:sz w:val="24"/>
          <w:szCs w:val="24"/>
        </w:rPr>
        <w:t>está</w:t>
      </w:r>
      <w:r w:rsidRPr="00C550FE">
        <w:rPr>
          <w:rFonts w:ascii="Times New Roman" w:eastAsia="Yu Gothic UI" w:hAnsi="Times New Roman" w:cs="Times New Roman"/>
          <w:sz w:val="24"/>
          <w:szCs w:val="24"/>
        </w:rPr>
        <w:t xml:space="preserve"> conformada la obra</w:t>
      </w:r>
      <w:r w:rsidR="006C3A63" w:rsidRPr="00C550FE">
        <w:rPr>
          <w:rFonts w:ascii="Times New Roman" w:eastAsia="Yu Gothic UI" w:hAnsi="Times New Roman" w:cs="Times New Roman"/>
          <w:sz w:val="24"/>
          <w:szCs w:val="24"/>
        </w:rPr>
        <w:t xml:space="preserve">, es decir cuántos movimientos la componen y cómo se estructura cada uno de los movimientos que la componen. </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 xml:space="preserve">Cada movimiento lo puede seccionar </w:t>
      </w:r>
      <w:r w:rsidRPr="00C550FE">
        <w:rPr>
          <w:rFonts w:ascii="Times New Roman" w:eastAsia="Yu Gothic UI" w:hAnsi="Times New Roman" w:cs="Times New Roman"/>
          <w:sz w:val="24"/>
          <w:szCs w:val="24"/>
        </w:rPr>
        <w:t>por partes</w:t>
      </w:r>
      <w:r w:rsidR="00F829E2" w:rsidRPr="00C550FE">
        <w:rPr>
          <w:rFonts w:ascii="Times New Roman" w:eastAsia="Yu Gothic UI" w:hAnsi="Times New Roman" w:cs="Times New Roman"/>
          <w:sz w:val="24"/>
          <w:szCs w:val="24"/>
        </w:rPr>
        <w:t xml:space="preserve"> o frases utilizando </w:t>
      </w:r>
      <w:r w:rsidRPr="00C550FE">
        <w:rPr>
          <w:rFonts w:ascii="Times New Roman" w:eastAsia="Yu Gothic UI" w:hAnsi="Times New Roman" w:cs="Times New Roman"/>
          <w:sz w:val="24"/>
          <w:szCs w:val="24"/>
        </w:rPr>
        <w:t>letras para referir</w:t>
      </w:r>
      <w:r w:rsidR="00F829E2" w:rsidRPr="00C550FE">
        <w:rPr>
          <w:rFonts w:ascii="Times New Roman" w:eastAsia="Yu Gothic UI" w:hAnsi="Times New Roman" w:cs="Times New Roman"/>
          <w:sz w:val="24"/>
          <w:szCs w:val="24"/>
        </w:rPr>
        <w:t>se a</w:t>
      </w:r>
      <w:r w:rsidRPr="00C550FE">
        <w:rPr>
          <w:rFonts w:ascii="Times New Roman" w:eastAsia="Yu Gothic UI" w:hAnsi="Times New Roman" w:cs="Times New Roman"/>
          <w:sz w:val="24"/>
          <w:szCs w:val="24"/>
        </w:rPr>
        <w:t xml:space="preserve"> las diferentes secciones</w:t>
      </w:r>
      <w:r w:rsidR="00F829E2" w:rsidRPr="00C550FE">
        <w:rPr>
          <w:rFonts w:ascii="Times New Roman" w:eastAsia="Yu Gothic UI" w:hAnsi="Times New Roman" w:cs="Times New Roman"/>
          <w:sz w:val="24"/>
          <w:szCs w:val="24"/>
        </w:rPr>
        <w:t>, por ejemplo, sección</w:t>
      </w:r>
      <w:r w:rsidRPr="00C550FE">
        <w:rPr>
          <w:rFonts w:ascii="Times New Roman" w:eastAsia="Yu Gothic UI" w:hAnsi="Times New Roman" w:cs="Times New Roman"/>
          <w:sz w:val="24"/>
          <w:szCs w:val="24"/>
        </w:rPr>
        <w:t xml:space="preserve"> A</w:t>
      </w:r>
      <w:r w:rsidR="00CD124F" w:rsidRPr="00C550FE">
        <w:rPr>
          <w:rFonts w:ascii="Times New Roman" w:eastAsia="Yu Gothic UI" w:hAnsi="Times New Roman" w:cs="Times New Roman"/>
          <w:sz w:val="24"/>
          <w:szCs w:val="24"/>
        </w:rPr>
        <w:t xml:space="preserve"> </w:t>
      </w:r>
      <w:bookmarkStart w:id="0" w:name="_Hlk52875984"/>
      <w:r w:rsidR="00CD124F" w:rsidRPr="00C550FE">
        <w:rPr>
          <w:rFonts w:ascii="Times New Roman" w:eastAsia="Yu Gothic UI" w:hAnsi="Times New Roman" w:cs="Times New Roman"/>
          <w:sz w:val="24"/>
          <w:szCs w:val="24"/>
        </w:rPr>
        <w:t>(del compás x a compás x)</w:t>
      </w:r>
      <w:bookmarkEnd w:id="0"/>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B</w:t>
      </w:r>
      <w:r w:rsidR="00CD124F" w:rsidRPr="00C550FE">
        <w:rPr>
          <w:rFonts w:ascii="Times New Roman" w:eastAsia="Yu Gothic UI" w:hAnsi="Times New Roman" w:cs="Times New Roman"/>
          <w:sz w:val="24"/>
          <w:szCs w:val="24"/>
        </w:rPr>
        <w:t xml:space="preserve"> (del compás x a compás x)</w:t>
      </w:r>
      <w:r w:rsidR="00F829E2" w:rsidRPr="00C550FE">
        <w:rPr>
          <w:rFonts w:ascii="Times New Roman" w:eastAsia="Yu Gothic UI" w:hAnsi="Times New Roman" w:cs="Times New Roman"/>
          <w:sz w:val="24"/>
          <w:szCs w:val="24"/>
        </w:rPr>
        <w:t>, sección</w:t>
      </w:r>
      <w:r w:rsidRPr="00C550FE">
        <w:rPr>
          <w:rFonts w:ascii="Times New Roman" w:eastAsia="Yu Gothic UI" w:hAnsi="Times New Roman" w:cs="Times New Roman"/>
          <w:sz w:val="24"/>
          <w:szCs w:val="24"/>
        </w:rPr>
        <w:t xml:space="preserve"> C</w:t>
      </w:r>
      <w:r w:rsidR="00CD124F" w:rsidRPr="00C550FE">
        <w:rPr>
          <w:rFonts w:ascii="Times New Roman" w:eastAsia="Yu Gothic UI" w:hAnsi="Times New Roman" w:cs="Times New Roman"/>
          <w:sz w:val="24"/>
          <w:szCs w:val="24"/>
        </w:rPr>
        <w:t xml:space="preserve"> (del compás x a compás x)</w:t>
      </w:r>
      <w:r w:rsidRPr="00C550FE">
        <w:rPr>
          <w:rFonts w:ascii="Times New Roman" w:eastAsia="Yu Gothic UI" w:hAnsi="Times New Roman" w:cs="Times New Roman"/>
          <w:sz w:val="24"/>
          <w:szCs w:val="24"/>
        </w:rPr>
        <w:t>,</w:t>
      </w:r>
      <w:r w:rsidR="00F829E2" w:rsidRPr="00C550FE">
        <w:rPr>
          <w:rFonts w:ascii="Times New Roman" w:eastAsia="Yu Gothic UI" w:hAnsi="Times New Roman" w:cs="Times New Roman"/>
          <w:sz w:val="24"/>
          <w:szCs w:val="24"/>
        </w:rPr>
        <w:t xml:space="preserve"> etc.</w:t>
      </w:r>
      <w:r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Por cada una de estas secciones, indique alguna(s)</w:t>
      </w:r>
      <w:r w:rsidRPr="00C550FE">
        <w:rPr>
          <w:rFonts w:ascii="Times New Roman" w:eastAsia="Yu Gothic UI" w:hAnsi="Times New Roman" w:cs="Times New Roman"/>
          <w:sz w:val="24"/>
          <w:szCs w:val="24"/>
        </w:rPr>
        <w:t xml:space="preserve"> característica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De igual forma</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puede referenciar las partes de la obra </w:t>
      </w:r>
      <w:proofErr w:type="gramStart"/>
      <w:r w:rsidRPr="00C550FE">
        <w:rPr>
          <w:rFonts w:ascii="Times New Roman" w:eastAsia="Yu Gothic UI" w:hAnsi="Times New Roman" w:cs="Times New Roman"/>
          <w:sz w:val="24"/>
          <w:szCs w:val="24"/>
        </w:rPr>
        <w:t>de acuerdo a</w:t>
      </w:r>
      <w:proofErr w:type="gramEnd"/>
      <w:r w:rsidRPr="00C550FE">
        <w:rPr>
          <w:rFonts w:ascii="Times New Roman" w:eastAsia="Yu Gothic UI" w:hAnsi="Times New Roman" w:cs="Times New Roman"/>
          <w:sz w:val="24"/>
          <w:szCs w:val="24"/>
        </w:rPr>
        <w:t xml:space="preserve"> su </w:t>
      </w:r>
      <w:r w:rsidRPr="00C550FE">
        <w:rPr>
          <w:rFonts w:ascii="Times New Roman" w:eastAsia="Yu Gothic UI" w:hAnsi="Times New Roman" w:cs="Times New Roman"/>
          <w:i/>
          <w:sz w:val="24"/>
          <w:szCs w:val="24"/>
        </w:rPr>
        <w:t>forma</w:t>
      </w:r>
      <w:r w:rsidRPr="00C550FE">
        <w:rPr>
          <w:rFonts w:ascii="Times New Roman" w:eastAsia="Yu Gothic UI" w:hAnsi="Times New Roman" w:cs="Times New Roman"/>
          <w:sz w:val="24"/>
          <w:szCs w:val="24"/>
        </w:rPr>
        <w:t xml:space="preserve">, por </w:t>
      </w:r>
      <w:r w:rsidR="006F1F27" w:rsidRPr="00C550FE">
        <w:rPr>
          <w:rFonts w:ascii="Times New Roman" w:eastAsia="Yu Gothic UI" w:hAnsi="Times New Roman" w:cs="Times New Roman"/>
          <w:sz w:val="24"/>
          <w:szCs w:val="24"/>
        </w:rPr>
        <w:t>ejemplo</w:t>
      </w:r>
      <w:r w:rsidR="005D6D39"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Introducción, estrofa, coro, solo instrumental, final, etc. También puede </w:t>
      </w:r>
      <w:r w:rsidR="0054479E" w:rsidRPr="00C550FE">
        <w:rPr>
          <w:rFonts w:ascii="Times New Roman" w:eastAsia="Yu Gothic UI" w:hAnsi="Times New Roman" w:cs="Times New Roman"/>
          <w:sz w:val="24"/>
          <w:szCs w:val="24"/>
        </w:rPr>
        <w:t xml:space="preserve">referirse a </w:t>
      </w:r>
      <w:r w:rsidR="009B3A14" w:rsidRPr="00C550FE">
        <w:rPr>
          <w:rFonts w:ascii="Times New Roman" w:eastAsia="Yu Gothic UI" w:hAnsi="Times New Roman" w:cs="Times New Roman"/>
          <w:sz w:val="24"/>
          <w:szCs w:val="24"/>
        </w:rPr>
        <w:t>las secciones</w:t>
      </w:r>
      <w:r w:rsidR="0054479E" w:rsidRPr="00C550FE">
        <w:rPr>
          <w:rFonts w:ascii="Times New Roman" w:eastAsia="Yu Gothic UI" w:hAnsi="Times New Roman" w:cs="Times New Roman"/>
          <w:sz w:val="24"/>
          <w:szCs w:val="24"/>
        </w:rPr>
        <w:t xml:space="preserve"> con números, como parte 1, parte 2, etc. </w:t>
      </w:r>
      <w:r w:rsidR="00F829E2" w:rsidRPr="00C550FE">
        <w:rPr>
          <w:rFonts w:ascii="Times New Roman" w:eastAsia="Yu Gothic UI" w:hAnsi="Times New Roman" w:cs="Times New Roman"/>
          <w:sz w:val="24"/>
          <w:szCs w:val="24"/>
        </w:rPr>
        <w:t>Para</w:t>
      </w:r>
      <w:r w:rsidR="0054479E" w:rsidRPr="00C550FE">
        <w:rPr>
          <w:rFonts w:ascii="Times New Roman" w:eastAsia="Yu Gothic UI" w:hAnsi="Times New Roman" w:cs="Times New Roman"/>
          <w:sz w:val="24"/>
          <w:szCs w:val="24"/>
        </w:rPr>
        <w:t xml:space="preserve"> cada segmento</w:t>
      </w:r>
      <w:r w:rsidR="00F829E2" w:rsidRPr="00C550FE">
        <w:rPr>
          <w:rFonts w:ascii="Times New Roman" w:eastAsia="Yu Gothic UI" w:hAnsi="Times New Roman" w:cs="Times New Roman"/>
          <w:sz w:val="24"/>
          <w:szCs w:val="24"/>
        </w:rPr>
        <w:t>,</w:t>
      </w:r>
      <w:r w:rsidR="0054479E" w:rsidRPr="00C550FE">
        <w:rPr>
          <w:rFonts w:ascii="Times New Roman" w:eastAsia="Yu Gothic UI" w:hAnsi="Times New Roman" w:cs="Times New Roman"/>
          <w:sz w:val="24"/>
          <w:szCs w:val="24"/>
        </w:rPr>
        <w:t xml:space="preserve"> </w:t>
      </w:r>
      <w:r w:rsidR="00F829E2" w:rsidRPr="00C550FE">
        <w:rPr>
          <w:rFonts w:ascii="Times New Roman" w:eastAsia="Yu Gothic UI" w:hAnsi="Times New Roman" w:cs="Times New Roman"/>
          <w:sz w:val="24"/>
          <w:szCs w:val="24"/>
        </w:rPr>
        <w:t>indique alguna(s) característica(s).</w:t>
      </w:r>
      <w:r w:rsidR="0054479E" w:rsidRPr="00C550FE">
        <w:rPr>
          <w:rFonts w:ascii="Times New Roman" w:eastAsia="Yu Gothic UI" w:hAnsi="Times New Roman" w:cs="Times New Roman"/>
          <w:sz w:val="24"/>
          <w:szCs w:val="24"/>
        </w:rPr>
        <w:t xml:space="preserve"> </w:t>
      </w:r>
    </w:p>
    <w:p w14:paraId="08EE9B50" w14:textId="77777777"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00F829E2" w:rsidRPr="00C550FE">
        <w:rPr>
          <w:rFonts w:ascii="Times New Roman" w:eastAsia="Yu Gothic UI" w:hAnsi="Times New Roman" w:cs="Times New Roman"/>
          <w:i/>
          <w:sz w:val="24"/>
          <w:szCs w:val="24"/>
        </w:rPr>
        <w:t>O</w:t>
      </w:r>
      <w:r w:rsidRPr="00C550FE">
        <w:rPr>
          <w:rFonts w:ascii="Times New Roman" w:eastAsia="Yu Gothic UI" w:hAnsi="Times New Roman" w:cs="Times New Roman"/>
          <w:i/>
          <w:sz w:val="24"/>
          <w:szCs w:val="24"/>
        </w:rPr>
        <w:t xml:space="preserve">tros </w:t>
      </w:r>
      <w:r w:rsidR="00F829E2" w:rsidRPr="00C550FE">
        <w:rPr>
          <w:rFonts w:ascii="Times New Roman" w:eastAsia="Yu Gothic UI" w:hAnsi="Times New Roman" w:cs="Times New Roman"/>
          <w:i/>
          <w:sz w:val="24"/>
          <w:szCs w:val="24"/>
        </w:rPr>
        <w:t>E</w:t>
      </w:r>
      <w:r w:rsidRPr="00C550FE">
        <w:rPr>
          <w:rFonts w:ascii="Times New Roman" w:eastAsia="Yu Gothic UI" w:hAnsi="Times New Roman" w:cs="Times New Roman"/>
          <w:i/>
          <w:sz w:val="24"/>
          <w:szCs w:val="24"/>
        </w:rPr>
        <w:t>lementos de análisis</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puede </w:t>
      </w:r>
      <w:r w:rsidR="00F829E2" w:rsidRPr="00C550FE">
        <w:rPr>
          <w:rFonts w:ascii="Times New Roman" w:eastAsia="Yu Gothic UI" w:hAnsi="Times New Roman" w:cs="Times New Roman"/>
          <w:sz w:val="24"/>
          <w:szCs w:val="24"/>
        </w:rPr>
        <w:t>identificar</w:t>
      </w:r>
      <w:r w:rsidRPr="00C550FE">
        <w:rPr>
          <w:rFonts w:ascii="Times New Roman" w:eastAsia="Yu Gothic UI" w:hAnsi="Times New Roman" w:cs="Times New Roman"/>
          <w:sz w:val="24"/>
          <w:szCs w:val="24"/>
        </w:rPr>
        <w:t xml:space="preserve"> la </w:t>
      </w:r>
      <w:r w:rsidRPr="00C550FE">
        <w:rPr>
          <w:rFonts w:ascii="Times New Roman" w:eastAsia="Yu Gothic UI" w:hAnsi="Times New Roman" w:cs="Times New Roman"/>
          <w:i/>
          <w:sz w:val="24"/>
          <w:szCs w:val="24"/>
        </w:rPr>
        <w:t>dinámica, el tempo, la textura</w:t>
      </w:r>
      <w:r w:rsidRPr="00C550FE">
        <w:rPr>
          <w:rFonts w:ascii="Times New Roman" w:eastAsia="Yu Gothic UI" w:hAnsi="Times New Roman" w:cs="Times New Roman"/>
          <w:sz w:val="24"/>
          <w:szCs w:val="24"/>
        </w:rPr>
        <w:t xml:space="preserve"> (monofónica, homofónica o polifónica, o melodía </w:t>
      </w:r>
      <w:r w:rsidR="006F1F27" w:rsidRPr="00C550FE">
        <w:rPr>
          <w:rFonts w:ascii="Times New Roman" w:eastAsia="Yu Gothic UI" w:hAnsi="Times New Roman" w:cs="Times New Roman"/>
          <w:sz w:val="24"/>
          <w:szCs w:val="24"/>
        </w:rPr>
        <w:t>más</w:t>
      </w:r>
      <w:r w:rsidRPr="00C550FE">
        <w:rPr>
          <w:rFonts w:ascii="Times New Roman" w:eastAsia="Yu Gothic UI" w:hAnsi="Times New Roman" w:cs="Times New Roman"/>
          <w:sz w:val="24"/>
          <w:szCs w:val="24"/>
        </w:rPr>
        <w:t xml:space="preserve"> acompañamiento)</w:t>
      </w:r>
      <w:r w:rsidR="00F829E2" w:rsidRPr="00C550FE">
        <w:rPr>
          <w:rFonts w:ascii="Times New Roman" w:eastAsia="Yu Gothic UI" w:hAnsi="Times New Roman" w:cs="Times New Roman"/>
          <w:sz w:val="24"/>
          <w:szCs w:val="24"/>
        </w:rPr>
        <w:t>, etc</w:t>
      </w:r>
      <w:r w:rsidRPr="00C550FE">
        <w:rPr>
          <w:rFonts w:ascii="Times New Roman" w:eastAsia="Yu Gothic UI" w:hAnsi="Times New Roman" w:cs="Times New Roman"/>
          <w:sz w:val="24"/>
          <w:szCs w:val="24"/>
        </w:rPr>
        <w:t>. Si cada parte utiliza diferentes texturas</w:t>
      </w:r>
      <w:r w:rsidR="00F829E2" w:rsidRPr="00C550FE">
        <w:rPr>
          <w:rFonts w:ascii="Times New Roman" w:eastAsia="Yu Gothic UI" w:hAnsi="Times New Roman" w:cs="Times New Roman"/>
          <w:sz w:val="24"/>
          <w:szCs w:val="24"/>
        </w:rPr>
        <w:t>,</w:t>
      </w:r>
      <w:r w:rsidRPr="00C550FE">
        <w:rPr>
          <w:rFonts w:ascii="Times New Roman" w:eastAsia="Yu Gothic UI" w:hAnsi="Times New Roman" w:cs="Times New Roman"/>
          <w:sz w:val="24"/>
          <w:szCs w:val="24"/>
        </w:rPr>
        <w:t xml:space="preserve"> menciónelo en esta parte del cuadro, parte por parte. </w:t>
      </w:r>
    </w:p>
    <w:p w14:paraId="596144BB" w14:textId="214C032D" w:rsidR="00F829E2" w:rsidRPr="00C550FE" w:rsidRDefault="0054479E"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En </w:t>
      </w:r>
      <w:r w:rsidRPr="00C550FE">
        <w:rPr>
          <w:rFonts w:ascii="Times New Roman" w:eastAsia="Yu Gothic UI" w:hAnsi="Times New Roman" w:cs="Times New Roman"/>
          <w:i/>
          <w:sz w:val="24"/>
          <w:szCs w:val="24"/>
        </w:rPr>
        <w:t>aporte personal</w:t>
      </w:r>
      <w:r w:rsidR="00F829E2" w:rsidRPr="00C550FE">
        <w:rPr>
          <w:rFonts w:ascii="Times New Roman" w:eastAsia="Yu Gothic UI" w:hAnsi="Times New Roman" w:cs="Times New Roman"/>
          <w:i/>
          <w:sz w:val="24"/>
          <w:szCs w:val="24"/>
        </w:rPr>
        <w:t>,</w:t>
      </w:r>
      <w:r w:rsidRPr="00C550FE">
        <w:rPr>
          <w:rFonts w:ascii="Times New Roman" w:eastAsia="Yu Gothic UI" w:hAnsi="Times New Roman" w:cs="Times New Roman"/>
          <w:sz w:val="24"/>
          <w:szCs w:val="24"/>
        </w:rPr>
        <w:t xml:space="preserve"> escriba una breve reflexión sobre lo que la audi</w:t>
      </w:r>
      <w:r w:rsidR="007A222D" w:rsidRPr="00C550FE">
        <w:rPr>
          <w:rFonts w:ascii="Times New Roman" w:eastAsia="Yu Gothic UI" w:hAnsi="Times New Roman" w:cs="Times New Roman"/>
          <w:sz w:val="24"/>
          <w:szCs w:val="24"/>
        </w:rPr>
        <w:t>ci</w:t>
      </w:r>
      <w:r w:rsidRPr="00C550FE">
        <w:rPr>
          <w:rFonts w:ascii="Times New Roman" w:eastAsia="Yu Gothic UI" w:hAnsi="Times New Roman" w:cs="Times New Roman"/>
          <w:sz w:val="24"/>
          <w:szCs w:val="24"/>
        </w:rPr>
        <w:t>ón y el análisi</w:t>
      </w:r>
      <w:r w:rsidR="007A222D" w:rsidRPr="00C550FE">
        <w:rPr>
          <w:rFonts w:ascii="Times New Roman" w:eastAsia="Yu Gothic UI" w:hAnsi="Times New Roman" w:cs="Times New Roman"/>
          <w:sz w:val="24"/>
          <w:szCs w:val="24"/>
        </w:rPr>
        <w:t>s</w:t>
      </w:r>
      <w:r w:rsidRPr="00C550FE">
        <w:rPr>
          <w:rFonts w:ascii="Times New Roman" w:eastAsia="Yu Gothic UI" w:hAnsi="Times New Roman" w:cs="Times New Roman"/>
          <w:sz w:val="24"/>
          <w:szCs w:val="24"/>
        </w:rPr>
        <w:t xml:space="preserve"> le permitió conocer de</w:t>
      </w:r>
      <w:r w:rsidR="00E62D76" w:rsidRPr="00C550FE">
        <w:rPr>
          <w:rFonts w:ascii="Times New Roman" w:eastAsia="Yu Gothic UI" w:hAnsi="Times New Roman" w:cs="Times New Roman"/>
          <w:sz w:val="24"/>
          <w:szCs w:val="24"/>
        </w:rPr>
        <w:t>l estilo de la obra y de</w:t>
      </w:r>
      <w:r w:rsidRPr="00C550FE">
        <w:rPr>
          <w:rFonts w:ascii="Times New Roman" w:eastAsia="Yu Gothic UI" w:hAnsi="Times New Roman" w:cs="Times New Roman"/>
          <w:sz w:val="24"/>
          <w:szCs w:val="24"/>
        </w:rPr>
        <w:t xml:space="preserve"> las características musicales del periodo histórico </w:t>
      </w:r>
      <w:r w:rsidR="00F829E2" w:rsidRPr="00C550FE">
        <w:rPr>
          <w:rFonts w:ascii="Times New Roman" w:eastAsia="Yu Gothic UI" w:hAnsi="Times New Roman" w:cs="Times New Roman"/>
          <w:sz w:val="24"/>
          <w:szCs w:val="24"/>
        </w:rPr>
        <w:t xml:space="preserve">en el que se inscribe </w:t>
      </w:r>
      <w:r w:rsidR="00E62D76" w:rsidRPr="00C550FE">
        <w:rPr>
          <w:rFonts w:ascii="Times New Roman" w:eastAsia="Yu Gothic UI" w:hAnsi="Times New Roman" w:cs="Times New Roman"/>
          <w:sz w:val="24"/>
          <w:szCs w:val="24"/>
        </w:rPr>
        <w:t>esta</w:t>
      </w:r>
      <w:r w:rsidR="00F829E2" w:rsidRPr="00C550FE">
        <w:rPr>
          <w:rFonts w:ascii="Times New Roman" w:eastAsia="Yu Gothic UI" w:hAnsi="Times New Roman" w:cs="Times New Roman"/>
          <w:sz w:val="24"/>
          <w:szCs w:val="24"/>
        </w:rPr>
        <w:t xml:space="preserve"> obra</w:t>
      </w:r>
      <w:r w:rsidRPr="00C550FE">
        <w:rPr>
          <w:rFonts w:ascii="Times New Roman" w:eastAsia="Yu Gothic UI" w:hAnsi="Times New Roman" w:cs="Times New Roman"/>
          <w:sz w:val="24"/>
          <w:szCs w:val="24"/>
        </w:rPr>
        <w:t>.</w:t>
      </w:r>
    </w:p>
    <w:p w14:paraId="12F63F6C" w14:textId="204D87D9" w:rsidR="005A095B" w:rsidRPr="00C550FE" w:rsidRDefault="005A095B" w:rsidP="003C53DD">
      <w:pPr>
        <w:pStyle w:val="Prrafodelista"/>
        <w:numPr>
          <w:ilvl w:val="0"/>
          <w:numId w:val="1"/>
        </w:num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t xml:space="preserve">Si va a analizar varias obras, copie, pegue y resuelva un </w:t>
      </w:r>
      <w:r w:rsidRPr="00C550FE">
        <w:rPr>
          <w:rFonts w:ascii="Times New Roman" w:eastAsia="Yu Gothic UI" w:hAnsi="Times New Roman" w:cs="Times New Roman"/>
          <w:i/>
          <w:sz w:val="24"/>
          <w:szCs w:val="24"/>
        </w:rPr>
        <w:t xml:space="preserve">cuadro de </w:t>
      </w:r>
      <w:r w:rsidR="006F1F27" w:rsidRPr="00C550FE">
        <w:rPr>
          <w:rFonts w:ascii="Times New Roman" w:eastAsia="Yu Gothic UI" w:hAnsi="Times New Roman" w:cs="Times New Roman"/>
          <w:i/>
          <w:sz w:val="24"/>
          <w:szCs w:val="24"/>
        </w:rPr>
        <w:t>análisis</w:t>
      </w:r>
      <w:r w:rsidRPr="00C550FE">
        <w:rPr>
          <w:rFonts w:ascii="Times New Roman" w:eastAsia="Yu Gothic UI" w:hAnsi="Times New Roman" w:cs="Times New Roman"/>
          <w:sz w:val="24"/>
          <w:szCs w:val="24"/>
        </w:rPr>
        <w:t xml:space="preserve"> por cada una.</w:t>
      </w:r>
    </w:p>
    <w:p w14:paraId="0184D145" w14:textId="77777777" w:rsidR="00AD0D7F" w:rsidRPr="00C550FE" w:rsidRDefault="00AD0D7F" w:rsidP="003C53DD">
      <w:pPr>
        <w:spacing w:line="480" w:lineRule="auto"/>
        <w:jc w:val="both"/>
        <w:rPr>
          <w:rFonts w:ascii="Times New Roman" w:eastAsia="Yu Gothic UI" w:hAnsi="Times New Roman" w:cs="Times New Roman"/>
          <w:sz w:val="24"/>
          <w:szCs w:val="24"/>
        </w:rPr>
      </w:pPr>
    </w:p>
    <w:p w14:paraId="5F5CF84A" w14:textId="1ED61C70" w:rsidR="00AD0D7F" w:rsidRPr="00C550FE" w:rsidRDefault="00AD0D7F" w:rsidP="003C53DD">
      <w:pPr>
        <w:spacing w:line="480" w:lineRule="auto"/>
        <w:jc w:val="both"/>
        <w:rPr>
          <w:rFonts w:ascii="Times New Roman" w:eastAsia="Yu Gothic UI" w:hAnsi="Times New Roman" w:cs="Times New Roman"/>
          <w:sz w:val="24"/>
          <w:szCs w:val="24"/>
        </w:rPr>
      </w:pPr>
      <w:r w:rsidRPr="00C550FE">
        <w:rPr>
          <w:rFonts w:ascii="Times New Roman" w:eastAsia="Yu Gothic UI" w:hAnsi="Times New Roman" w:cs="Times New Roman"/>
          <w:sz w:val="24"/>
          <w:szCs w:val="24"/>
        </w:rPr>
        <w:lastRenderedPageBreak/>
        <w:t>No olvide escribir sus datos en la presentación formal del documento. Nombre completo, curso, grupo, nombre del tutor a quien se entrega la actividad.</w:t>
      </w:r>
    </w:p>
    <w:p w14:paraId="170DB953" w14:textId="048B6751" w:rsidR="00C550FE" w:rsidRPr="00C550FE" w:rsidRDefault="00C550FE" w:rsidP="003C53DD">
      <w:pPr>
        <w:spacing w:line="480" w:lineRule="auto"/>
        <w:jc w:val="both"/>
        <w:rPr>
          <w:rFonts w:ascii="Times New Roman" w:eastAsia="Yu Gothic UI" w:hAnsi="Times New Roman" w:cs="Times New Roman"/>
          <w:sz w:val="24"/>
          <w:szCs w:val="24"/>
        </w:rPr>
      </w:pPr>
    </w:p>
    <w:p w14:paraId="730750CF" w14:textId="1F048D45" w:rsidR="00C550FE" w:rsidRDefault="00C550FE" w:rsidP="003C53DD">
      <w:pPr>
        <w:spacing w:line="480" w:lineRule="auto"/>
        <w:jc w:val="center"/>
        <w:rPr>
          <w:rFonts w:ascii="Times New Roman" w:eastAsia="Yu Gothic UI" w:hAnsi="Times New Roman" w:cs="Times New Roman"/>
          <w:b/>
          <w:bCs/>
          <w:sz w:val="24"/>
          <w:szCs w:val="24"/>
        </w:rPr>
      </w:pPr>
      <w:r w:rsidRPr="00C550FE">
        <w:rPr>
          <w:rFonts w:ascii="Times New Roman" w:eastAsia="Yu Gothic UI" w:hAnsi="Times New Roman" w:cs="Times New Roman"/>
          <w:b/>
          <w:bCs/>
          <w:sz w:val="24"/>
          <w:szCs w:val="24"/>
        </w:rPr>
        <w:t>Bibliografía</w:t>
      </w:r>
    </w:p>
    <w:p w14:paraId="0CAC50A8" w14:textId="1BC533BE" w:rsidR="00C550FE" w:rsidRDefault="00C550FE" w:rsidP="003C53DD">
      <w:pPr>
        <w:spacing w:line="480" w:lineRule="auto"/>
        <w:rPr>
          <w:rFonts w:ascii="Times New Roman" w:eastAsia="Yu Gothic UI" w:hAnsi="Times New Roman" w:cs="Times New Roman"/>
          <w:sz w:val="24"/>
          <w:szCs w:val="24"/>
        </w:rPr>
      </w:pPr>
      <w:r>
        <w:rPr>
          <w:rFonts w:ascii="Times New Roman" w:eastAsia="Yu Gothic UI" w:hAnsi="Times New Roman" w:cs="Times New Roman"/>
          <w:sz w:val="24"/>
          <w:szCs w:val="24"/>
        </w:rPr>
        <w:t>Canal</w:t>
      </w:r>
      <w:r w:rsidR="00907F29">
        <w:rPr>
          <w:rFonts w:ascii="Times New Roman" w:eastAsia="Yu Gothic UI" w:hAnsi="Times New Roman" w:cs="Times New Roman"/>
          <w:sz w:val="24"/>
          <w:szCs w:val="24"/>
        </w:rPr>
        <w:t xml:space="preserve"> historia. </w:t>
      </w:r>
      <w:r w:rsidR="00907F29" w:rsidRPr="00907F29">
        <w:rPr>
          <w:rFonts w:ascii="Times New Roman" w:eastAsia="Yu Gothic UI" w:hAnsi="Times New Roman" w:cs="Times New Roman"/>
          <w:sz w:val="24"/>
          <w:szCs w:val="24"/>
        </w:rPr>
        <w:t>Ludwig van Beethoven</w:t>
      </w:r>
      <w:r w:rsidR="00907F29">
        <w:rPr>
          <w:rFonts w:ascii="Times New Roman" w:eastAsia="Yu Gothic UI" w:hAnsi="Times New Roman" w:cs="Times New Roman"/>
          <w:sz w:val="24"/>
          <w:szCs w:val="24"/>
        </w:rPr>
        <w:t xml:space="preserve">. </w:t>
      </w:r>
      <w:hyperlink r:id="rId7" w:history="1">
        <w:r w:rsidR="00907F29" w:rsidRPr="000873A0">
          <w:rPr>
            <w:rStyle w:val="Hipervnculo"/>
            <w:rFonts w:ascii="Times New Roman" w:eastAsia="Yu Gothic UI" w:hAnsi="Times New Roman" w:cs="Times New Roman"/>
            <w:sz w:val="24"/>
            <w:szCs w:val="24"/>
          </w:rPr>
          <w:t>https://canalhistoria.es/perfiles/ludwig-van-beethoven/</w:t>
        </w:r>
      </w:hyperlink>
    </w:p>
    <w:p w14:paraId="626FCC9F" w14:textId="77777777" w:rsidR="00907F29" w:rsidRPr="00C550FE" w:rsidRDefault="00907F29" w:rsidP="003C53DD">
      <w:pPr>
        <w:spacing w:line="480" w:lineRule="auto"/>
        <w:rPr>
          <w:rFonts w:ascii="Times New Roman" w:eastAsia="Yu Gothic UI" w:hAnsi="Times New Roman" w:cs="Times New Roman"/>
          <w:sz w:val="24"/>
          <w:szCs w:val="24"/>
        </w:rPr>
      </w:pPr>
    </w:p>
    <w:p w14:paraId="27E1CD6C" w14:textId="77777777" w:rsidR="00C550FE" w:rsidRPr="00C550FE" w:rsidRDefault="00C550FE" w:rsidP="003C53DD">
      <w:pPr>
        <w:spacing w:line="480" w:lineRule="auto"/>
        <w:rPr>
          <w:rFonts w:ascii="Times New Roman" w:eastAsia="Yu Gothic UI" w:hAnsi="Times New Roman" w:cs="Times New Roman"/>
          <w:sz w:val="24"/>
          <w:szCs w:val="24"/>
        </w:rPr>
      </w:pPr>
    </w:p>
    <w:sectPr w:rsidR="00C550FE" w:rsidRPr="00C550FE">
      <w:headerReference w:type="default" r:id="rId8"/>
      <w:footerReference w:type="default" r:id="rId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B1D4A" w14:textId="77777777" w:rsidR="00E27213" w:rsidRDefault="00E27213" w:rsidP="00EA00C2">
      <w:pPr>
        <w:spacing w:after="0" w:line="240" w:lineRule="auto"/>
      </w:pPr>
      <w:r>
        <w:separator/>
      </w:r>
    </w:p>
  </w:endnote>
  <w:endnote w:type="continuationSeparator" w:id="0">
    <w:p w14:paraId="54866C1B" w14:textId="77777777" w:rsidR="00E27213" w:rsidRDefault="00E27213"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91829F77-5280-4FE4-9BBE-C9AFD00DDAD5}"/>
  </w:font>
  <w:font w:name="Times New Roman">
    <w:panose1 w:val="02020603050405020304"/>
    <w:charset w:val="00"/>
    <w:family w:val="roman"/>
    <w:pitch w:val="variable"/>
    <w:sig w:usb0="E0002EFF" w:usb1="C000785B" w:usb2="00000009" w:usb3="00000000" w:csb0="000001FF" w:csb1="00000000"/>
    <w:embedRegular r:id="rId2" w:fontKey="{56429050-2744-4543-9654-59CB2055F38E}"/>
    <w:embedBold r:id="rId3" w:fontKey="{5017FA5F-2B8B-475F-9564-68398C94E657}"/>
    <w:embedItalic r:id="rId4" w:fontKey="{D6460951-4FA7-4A4A-BD79-05FE70E7C1CF}"/>
    <w:embedBoldItalic r:id="rId5" w:fontKey="{485D2C63-E3BF-418A-9E35-1BAF9CABFC82}"/>
  </w:font>
  <w:font w:name="Courier New">
    <w:panose1 w:val="02070309020205020404"/>
    <w:charset w:val="00"/>
    <w:family w:val="modern"/>
    <w:pitch w:val="fixed"/>
    <w:sig w:usb0="E0002EFF" w:usb1="C0007843" w:usb2="00000009" w:usb3="00000000" w:csb0="000001FF" w:csb1="00000000"/>
    <w:embedRegular r:id="rId6" w:fontKey="{93A80B26-F2C7-45C0-8EFF-BCDC817CE43D}"/>
  </w:font>
  <w:font w:name="Wingdings">
    <w:panose1 w:val="05000000000000000000"/>
    <w:charset w:val="02"/>
    <w:family w:val="auto"/>
    <w:pitch w:val="variable"/>
    <w:sig w:usb0="00000000" w:usb1="10000000" w:usb2="00000000" w:usb3="00000000" w:csb0="80000000" w:csb1="00000000"/>
    <w:embedRegular r:id="rId7" w:fontKey="{2AA61FEA-A84A-4B9E-970F-FAAEC523DA71}"/>
  </w:font>
  <w:font w:name="Calibri">
    <w:panose1 w:val="020F0502020204030204"/>
    <w:charset w:val="00"/>
    <w:family w:val="swiss"/>
    <w:pitch w:val="variable"/>
    <w:sig w:usb0="E4002EFF" w:usb1="C000247B" w:usb2="00000009" w:usb3="00000000" w:csb0="000001FF" w:csb1="00000000"/>
    <w:embedRegular r:id="rId8" w:fontKey="{F4582DED-2C69-4EFB-A84C-1C62361AF6F5}"/>
    <w:embedBold r:id="rId9" w:fontKey="{89B3BACB-4483-4143-81CC-176891D10B91}"/>
  </w:font>
  <w:font w:name="Arial">
    <w:panose1 w:val="020B0604020202020204"/>
    <w:charset w:val="00"/>
    <w:family w:val="swiss"/>
    <w:pitch w:val="variable"/>
    <w:sig w:usb0="E0002EFF" w:usb1="C000785B" w:usb2="00000009" w:usb3="00000000" w:csb0="000001FF" w:csb1="00000000"/>
    <w:embedRegular r:id="rId10" w:fontKey="{2884F282-9CBD-4297-BE00-1ACD479EE1D5}"/>
  </w:font>
  <w:font w:name="Yu Gothic UI">
    <w:altName w:val="Arial Unicode MS"/>
    <w:panose1 w:val="020B05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C2DCAE0D-1117-432D-A52D-00DB4BA66BDC}"/>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2CE16" w14:textId="77777777" w:rsidR="00E27213" w:rsidRDefault="00E27213" w:rsidP="00EA00C2">
      <w:pPr>
        <w:spacing w:after="0" w:line="240" w:lineRule="auto"/>
      </w:pPr>
      <w:r>
        <w:separator/>
      </w:r>
    </w:p>
  </w:footnote>
  <w:footnote w:type="continuationSeparator" w:id="0">
    <w:p w14:paraId="00D48B9C" w14:textId="77777777" w:rsidR="00E27213" w:rsidRDefault="00E27213"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94F0D"/>
    <w:multiLevelType w:val="hybridMultilevel"/>
    <w:tmpl w:val="DA0A40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B7641E"/>
    <w:multiLevelType w:val="hybridMultilevel"/>
    <w:tmpl w:val="47B68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F96299E"/>
    <w:multiLevelType w:val="hybridMultilevel"/>
    <w:tmpl w:val="92C64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1F83A08"/>
    <w:multiLevelType w:val="hybridMultilevel"/>
    <w:tmpl w:val="ED58F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0C2"/>
    <w:rsid w:val="000214E1"/>
    <w:rsid w:val="000715A0"/>
    <w:rsid w:val="000B458E"/>
    <w:rsid w:val="000C4221"/>
    <w:rsid w:val="001A5EFD"/>
    <w:rsid w:val="001C15ED"/>
    <w:rsid w:val="001C7E96"/>
    <w:rsid w:val="001F6BA8"/>
    <w:rsid w:val="002F1CA1"/>
    <w:rsid w:val="00332F6A"/>
    <w:rsid w:val="0035098C"/>
    <w:rsid w:val="0036387F"/>
    <w:rsid w:val="003879C7"/>
    <w:rsid w:val="003C53DD"/>
    <w:rsid w:val="003C7541"/>
    <w:rsid w:val="004E5104"/>
    <w:rsid w:val="0051105D"/>
    <w:rsid w:val="0054479E"/>
    <w:rsid w:val="005A095B"/>
    <w:rsid w:val="005A271F"/>
    <w:rsid w:val="005D3509"/>
    <w:rsid w:val="005D6D39"/>
    <w:rsid w:val="005E60D3"/>
    <w:rsid w:val="00604C17"/>
    <w:rsid w:val="00652548"/>
    <w:rsid w:val="006C3A63"/>
    <w:rsid w:val="006C5B4A"/>
    <w:rsid w:val="006F1F27"/>
    <w:rsid w:val="00735A3D"/>
    <w:rsid w:val="007742C7"/>
    <w:rsid w:val="007A222D"/>
    <w:rsid w:val="007A6FDB"/>
    <w:rsid w:val="007B6376"/>
    <w:rsid w:val="00853132"/>
    <w:rsid w:val="00880F9E"/>
    <w:rsid w:val="00885875"/>
    <w:rsid w:val="00907F29"/>
    <w:rsid w:val="00927B78"/>
    <w:rsid w:val="00986E47"/>
    <w:rsid w:val="009B3A14"/>
    <w:rsid w:val="009C0CA7"/>
    <w:rsid w:val="00A01E10"/>
    <w:rsid w:val="00A71E33"/>
    <w:rsid w:val="00AB7159"/>
    <w:rsid w:val="00AD0D7F"/>
    <w:rsid w:val="00AE1161"/>
    <w:rsid w:val="00B61201"/>
    <w:rsid w:val="00B760C5"/>
    <w:rsid w:val="00B900C1"/>
    <w:rsid w:val="00BA1A5A"/>
    <w:rsid w:val="00BE11A7"/>
    <w:rsid w:val="00BE6880"/>
    <w:rsid w:val="00C550FE"/>
    <w:rsid w:val="00C55847"/>
    <w:rsid w:val="00CA7E50"/>
    <w:rsid w:val="00CD124F"/>
    <w:rsid w:val="00CE73E8"/>
    <w:rsid w:val="00CF3F46"/>
    <w:rsid w:val="00D31EA4"/>
    <w:rsid w:val="00D612F0"/>
    <w:rsid w:val="00D85226"/>
    <w:rsid w:val="00DA2436"/>
    <w:rsid w:val="00DA60F5"/>
    <w:rsid w:val="00DE7E34"/>
    <w:rsid w:val="00DF60F0"/>
    <w:rsid w:val="00E27213"/>
    <w:rsid w:val="00E330BA"/>
    <w:rsid w:val="00E62D76"/>
    <w:rsid w:val="00EA00C2"/>
    <w:rsid w:val="00EA5F58"/>
    <w:rsid w:val="00F01AC7"/>
    <w:rsid w:val="00F2565E"/>
    <w:rsid w:val="00F829E2"/>
    <w:rsid w:val="00F854AD"/>
    <w:rsid w:val="00F979F0"/>
    <w:rsid w:val="00FD523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C4196ADE-7EC8-4178-8B0D-2AF3573A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36387F"/>
    <w:pPr>
      <w:ind w:left="720"/>
      <w:contextualSpacing/>
    </w:pPr>
  </w:style>
  <w:style w:type="character" w:styleId="Hipervnculo">
    <w:name w:val="Hyperlink"/>
    <w:basedOn w:val="Fuentedeprrafopredeter"/>
    <w:uiPriority w:val="99"/>
    <w:unhideWhenUsed/>
    <w:rsid w:val="00907F29"/>
    <w:rPr>
      <w:color w:val="0563C1" w:themeColor="hyperlink"/>
      <w:u w:val="single"/>
    </w:rPr>
  </w:style>
  <w:style w:type="character" w:styleId="Mencinsinresolver">
    <w:name w:val="Unresolved Mention"/>
    <w:basedOn w:val="Fuentedeprrafopredeter"/>
    <w:uiPriority w:val="99"/>
    <w:semiHidden/>
    <w:unhideWhenUsed/>
    <w:rsid w:val="00907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canalhistoria.es/perfiles/ludwig-van-beethove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925</TotalTime>
  <Pages>9</Pages>
  <Words>1509</Words>
  <Characters>8304</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MARIA TIBADUIZA VEGA</cp:lastModifiedBy>
  <cp:revision>29</cp:revision>
  <dcterms:created xsi:type="dcterms:W3CDTF">2020-07-08T18:17:00Z</dcterms:created>
  <dcterms:modified xsi:type="dcterms:W3CDTF">2020-11-23T02:01:00Z</dcterms:modified>
</cp:coreProperties>
</file>